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0B" w:rsidRPr="00031559" w:rsidRDefault="006D4E0B" w:rsidP="006D4E0B">
      <w:pPr>
        <w:pStyle w:val="8"/>
        <w:rPr>
          <w:rFonts w:ascii="Arial" w:hAnsi="Arial" w:cs="MCS Taybah S_U normal." w:hint="cs"/>
          <w:noProof/>
          <w:sz w:val="44"/>
          <w:szCs w:val="44"/>
          <w:rtl/>
        </w:rPr>
      </w:pPr>
      <w:r w:rsidRPr="00031559">
        <w:rPr>
          <w:rFonts w:ascii="Arial" w:hAnsi="Arial" w:cs="MCS Taybah S_U normal." w:hint="cs"/>
          <w:noProof/>
          <w:sz w:val="44"/>
          <w:szCs w:val="44"/>
          <w:rtl/>
        </w:rPr>
        <w:t>معجم أعلام الحيوان غير الخيل في التراث العربي</w:t>
      </w:r>
    </w:p>
    <w:p w:rsidR="006D4E0B" w:rsidRDefault="006D4E0B" w:rsidP="006D4E0B">
      <w:pPr>
        <w:pStyle w:val="a3"/>
        <w:tabs>
          <w:tab w:val="clear" w:pos="4153"/>
          <w:tab w:val="clear" w:pos="8306"/>
        </w:tabs>
        <w:bidi/>
        <w:spacing w:before="240"/>
        <w:ind w:left="4320" w:firstLine="720"/>
        <w:jc w:val="center"/>
        <w:rPr>
          <w:rFonts w:cs="Arabic Transparent" w:hint="cs"/>
          <w:b/>
          <w:bCs/>
          <w:sz w:val="32"/>
          <w:szCs w:val="32"/>
          <w:rtl/>
        </w:rPr>
      </w:pPr>
    </w:p>
    <w:p w:rsidR="006D4E0B" w:rsidRDefault="006D4E0B" w:rsidP="006D4E0B">
      <w:pPr>
        <w:pStyle w:val="a3"/>
        <w:tabs>
          <w:tab w:val="clear" w:pos="4153"/>
          <w:tab w:val="clear" w:pos="8306"/>
        </w:tabs>
        <w:bidi/>
        <w:spacing w:before="240"/>
        <w:ind w:left="4320" w:firstLine="720"/>
        <w:jc w:val="center"/>
        <w:rPr>
          <w:rFonts w:cs="Arabic Transparent" w:hint="cs"/>
          <w:b/>
          <w:bCs/>
          <w:sz w:val="32"/>
          <w:szCs w:val="32"/>
          <w:rtl/>
        </w:rPr>
      </w:pPr>
      <w:r w:rsidRPr="00031559">
        <w:rPr>
          <w:rFonts w:cs="Arabic Transparent" w:hint="cs"/>
          <w:b/>
          <w:bCs/>
          <w:sz w:val="32"/>
          <w:szCs w:val="32"/>
          <w:rtl/>
        </w:rPr>
        <w:t xml:space="preserve">أ.م. كاظم داخل </w:t>
      </w:r>
      <w:proofErr w:type="spellStart"/>
      <w:r w:rsidRPr="00031559">
        <w:rPr>
          <w:rFonts w:cs="Arabic Transparent" w:hint="cs"/>
          <w:b/>
          <w:bCs/>
          <w:sz w:val="32"/>
          <w:szCs w:val="32"/>
          <w:rtl/>
        </w:rPr>
        <w:t>جبير</w:t>
      </w:r>
      <w:proofErr w:type="spellEnd"/>
    </w:p>
    <w:p w:rsidR="006D4E0B" w:rsidRPr="00031559" w:rsidRDefault="006D4E0B" w:rsidP="006D4E0B">
      <w:pPr>
        <w:pStyle w:val="a3"/>
        <w:tabs>
          <w:tab w:val="clear" w:pos="4153"/>
          <w:tab w:val="clear" w:pos="8306"/>
        </w:tabs>
        <w:bidi/>
        <w:spacing w:before="240"/>
        <w:ind w:left="4320" w:firstLine="720"/>
        <w:jc w:val="center"/>
        <w:rPr>
          <w:rFonts w:cs="Arabic Transparent" w:hint="cs"/>
          <w:b/>
          <w:bCs/>
          <w:sz w:val="32"/>
          <w:szCs w:val="32"/>
          <w:rtl/>
        </w:rPr>
      </w:pPr>
      <w:r w:rsidRPr="00031559">
        <w:rPr>
          <w:rFonts w:cs="Arabic Transparent" w:hint="cs"/>
          <w:b/>
          <w:bCs/>
          <w:sz w:val="32"/>
          <w:szCs w:val="32"/>
          <w:rtl/>
        </w:rPr>
        <w:t>كلية التربية</w:t>
      </w:r>
      <w:r>
        <w:rPr>
          <w:rFonts w:cs="Arabic Transparent" w:hint="cs"/>
          <w:b/>
          <w:bCs/>
          <w:sz w:val="32"/>
          <w:szCs w:val="32"/>
          <w:rtl/>
        </w:rPr>
        <w:t>/</w:t>
      </w:r>
      <w:r w:rsidRPr="00031559">
        <w:rPr>
          <w:rFonts w:cs="Arabic Transparent" w:hint="cs"/>
          <w:b/>
          <w:bCs/>
          <w:sz w:val="32"/>
          <w:szCs w:val="32"/>
          <w:rtl/>
        </w:rPr>
        <w:t xml:space="preserve"> </w:t>
      </w:r>
      <w:r>
        <w:rPr>
          <w:rFonts w:cs="Arabic Transparent" w:hint="cs"/>
          <w:b/>
          <w:bCs/>
          <w:sz w:val="32"/>
          <w:szCs w:val="32"/>
          <w:rtl/>
        </w:rPr>
        <w:t>جامعة المثنى</w:t>
      </w:r>
    </w:p>
    <w:p w:rsidR="006D4E0B" w:rsidRPr="00031559" w:rsidRDefault="006D4E0B" w:rsidP="006D4E0B">
      <w:pPr>
        <w:spacing w:before="240"/>
        <w:rPr>
          <w:rFonts w:cs="Arabic Transparent" w:hint="cs"/>
          <w:b/>
          <w:bCs/>
          <w:sz w:val="32"/>
          <w:szCs w:val="32"/>
          <w:rtl/>
          <w:lang w:bidi="ar-IQ"/>
        </w:rPr>
      </w:pPr>
      <w:r w:rsidRPr="00031559">
        <w:rPr>
          <w:rFonts w:cs="Arabic Transparent" w:hint="cs"/>
          <w:b/>
          <w:bCs/>
          <w:sz w:val="32"/>
          <w:szCs w:val="32"/>
          <w:rtl/>
          <w:lang w:bidi="ar-IQ"/>
        </w:rPr>
        <w:t>الخلاصة:</w:t>
      </w:r>
    </w:p>
    <w:p w:rsidR="006D4E0B" w:rsidRPr="00031559" w:rsidRDefault="006D4E0B" w:rsidP="006D4E0B">
      <w:pPr>
        <w:ind w:firstLine="720"/>
        <w:jc w:val="lowKashida"/>
        <w:rPr>
          <w:rFonts w:cs="Simplified Arabic" w:hint="cs"/>
          <w:sz w:val="28"/>
          <w:rtl/>
          <w:lang w:bidi="ar-IQ"/>
        </w:rPr>
      </w:pPr>
      <w:r w:rsidRPr="00031559">
        <w:rPr>
          <w:rFonts w:cs="Simplified Arabic" w:hint="cs"/>
          <w:sz w:val="28"/>
          <w:rtl/>
          <w:lang w:bidi="ar-IQ"/>
        </w:rPr>
        <w:t xml:space="preserve"> يشتمل هذا البحث على معجم لأعلام الحيوان(</w:t>
      </w:r>
      <w:proofErr w:type="spellStart"/>
      <w:r w:rsidRPr="00031559">
        <w:rPr>
          <w:rFonts w:cs="Simplified Arabic" w:hint="cs"/>
          <w:sz w:val="28"/>
          <w:rtl/>
          <w:lang w:bidi="ar-IQ"/>
        </w:rPr>
        <w:t>الاسماء</w:t>
      </w:r>
      <w:proofErr w:type="spellEnd"/>
      <w:r w:rsidRPr="00031559">
        <w:rPr>
          <w:rFonts w:cs="Simplified Arabic" w:hint="cs"/>
          <w:sz w:val="28"/>
          <w:rtl/>
          <w:lang w:bidi="ar-IQ"/>
        </w:rPr>
        <w:t xml:space="preserve"> العينية) غير الخيل الواردة في كتب التراث من مملوك، وغير مملوك،بل وحتى </w:t>
      </w:r>
      <w:proofErr w:type="spellStart"/>
      <w:r w:rsidRPr="00031559">
        <w:rPr>
          <w:rFonts w:cs="Simplified Arabic" w:hint="cs"/>
          <w:sz w:val="28"/>
          <w:rtl/>
          <w:lang w:bidi="ar-IQ"/>
        </w:rPr>
        <w:t>الملكوتي</w:t>
      </w:r>
      <w:proofErr w:type="spellEnd"/>
      <w:r w:rsidRPr="00031559">
        <w:rPr>
          <w:rFonts w:cs="Simplified Arabic" w:hint="cs"/>
          <w:sz w:val="28"/>
          <w:rtl/>
          <w:lang w:bidi="ar-IQ"/>
        </w:rPr>
        <w:t xml:space="preserve"> وقد رتبها الباحث ترتيبا هجائيا بحسب الأجناس أولا ثم بحسب الأسماء داخل كل جنس ووقف عند كل اسم وعرفه بالرجوع </w:t>
      </w:r>
      <w:proofErr w:type="spellStart"/>
      <w:r w:rsidRPr="00031559">
        <w:rPr>
          <w:rFonts w:cs="Simplified Arabic" w:hint="cs"/>
          <w:sz w:val="28"/>
          <w:rtl/>
          <w:lang w:bidi="ar-IQ"/>
        </w:rPr>
        <w:t>الى</w:t>
      </w:r>
      <w:proofErr w:type="spellEnd"/>
      <w:r w:rsidRPr="00031559">
        <w:rPr>
          <w:rFonts w:cs="Simplified Arabic" w:hint="cs"/>
          <w:sz w:val="28"/>
          <w:rtl/>
          <w:lang w:bidi="ar-IQ"/>
        </w:rPr>
        <w:t xml:space="preserve"> المصادر التي ذكرته0</w:t>
      </w:r>
    </w:p>
    <w:p w:rsidR="006D4E0B" w:rsidRPr="00031559" w:rsidRDefault="006D4E0B" w:rsidP="006D4E0B">
      <w:pPr>
        <w:ind w:firstLine="720"/>
        <w:jc w:val="lowKashida"/>
        <w:rPr>
          <w:rFonts w:cs="Simplified Arabic" w:hint="cs"/>
          <w:sz w:val="28"/>
          <w:rtl/>
          <w:lang w:bidi="ar-IQ"/>
        </w:rPr>
      </w:pPr>
      <w:r w:rsidRPr="00031559">
        <w:rPr>
          <w:rFonts w:cs="Simplified Arabic" w:hint="cs"/>
          <w:sz w:val="28"/>
          <w:rtl/>
          <w:lang w:bidi="ar-IQ"/>
        </w:rPr>
        <w:t xml:space="preserve">والأعلام التي </w:t>
      </w:r>
      <w:proofErr w:type="spellStart"/>
      <w:r w:rsidRPr="00031559">
        <w:rPr>
          <w:rFonts w:cs="Simplified Arabic" w:hint="cs"/>
          <w:sz w:val="28"/>
          <w:rtl/>
          <w:lang w:bidi="ar-IQ"/>
        </w:rPr>
        <w:t>استقرأها</w:t>
      </w:r>
      <w:proofErr w:type="spellEnd"/>
      <w:r w:rsidRPr="00031559">
        <w:rPr>
          <w:rFonts w:cs="Simplified Arabic" w:hint="cs"/>
          <w:sz w:val="28"/>
          <w:rtl/>
          <w:lang w:bidi="ar-IQ"/>
        </w:rPr>
        <w:t xml:space="preserve"> الباحث ليست بالقليلة يكفي أن الهدف  هو جمعها في بحث مستقل بعد أن كانت </w:t>
      </w:r>
      <w:proofErr w:type="spellStart"/>
      <w:r w:rsidRPr="00031559">
        <w:rPr>
          <w:rFonts w:cs="Simplified Arabic" w:hint="cs"/>
          <w:sz w:val="28"/>
          <w:rtl/>
          <w:lang w:bidi="ar-IQ"/>
        </w:rPr>
        <w:t>مششتة</w:t>
      </w:r>
      <w:proofErr w:type="spellEnd"/>
      <w:r w:rsidRPr="00031559">
        <w:rPr>
          <w:rFonts w:cs="Simplified Arabic" w:hint="cs"/>
          <w:sz w:val="28"/>
          <w:rtl/>
          <w:lang w:bidi="ar-IQ"/>
        </w:rPr>
        <w:t xml:space="preserve"> في الكتب ويبقى القول أن الباحث لا يدعي الكمال ولكنه اجتهد في </w:t>
      </w:r>
      <w:proofErr w:type="spellStart"/>
      <w:r w:rsidRPr="00031559">
        <w:rPr>
          <w:rFonts w:cs="Simplified Arabic" w:hint="cs"/>
          <w:sz w:val="28"/>
          <w:rtl/>
          <w:lang w:bidi="ar-IQ"/>
        </w:rPr>
        <w:t>الاحاطة</w:t>
      </w:r>
      <w:proofErr w:type="spellEnd"/>
      <w:r w:rsidRPr="00031559">
        <w:rPr>
          <w:rFonts w:cs="Simplified Arabic" w:hint="cs"/>
          <w:sz w:val="28"/>
          <w:rtl/>
          <w:lang w:bidi="ar-IQ"/>
        </w:rPr>
        <w:t xml:space="preserve"> وجمع ما ورد من أعلام الحيوان0</w:t>
      </w:r>
    </w:p>
    <w:p w:rsidR="00000000" w:rsidRDefault="006D4E0B">
      <w:pPr>
        <w:rPr>
          <w:rFonts w:hint="cs"/>
          <w:rtl/>
          <w:lang w:bidi="ar-IQ"/>
        </w:rPr>
      </w:pPr>
    </w:p>
    <w:p w:rsidR="006D4E0B" w:rsidRPr="007C71F8" w:rsidRDefault="006D4E0B" w:rsidP="006D4E0B">
      <w:pPr>
        <w:numPr>
          <w:ilvl w:val="0"/>
          <w:numId w:val="1"/>
        </w:numPr>
        <w:tabs>
          <w:tab w:val="clear" w:pos="720"/>
          <w:tab w:val="num" w:pos="279"/>
          <w:tab w:val="left" w:pos="566"/>
        </w:tabs>
        <w:spacing w:after="0" w:line="240" w:lineRule="auto"/>
        <w:ind w:left="293" w:hanging="308"/>
        <w:rPr>
          <w:rFonts w:cs="Simplified Arabic" w:hint="cs"/>
          <w:szCs w:val="24"/>
          <w:rtl/>
          <w:lang w:bidi="ar-IQ"/>
        </w:rPr>
      </w:pPr>
    </w:p>
    <w:p w:rsidR="006D4E0B" w:rsidRDefault="006D4E0B" w:rsidP="006D4E0B">
      <w:pPr>
        <w:jc w:val="center"/>
        <w:rPr>
          <w:b/>
          <w:bCs/>
          <w:sz w:val="32"/>
          <w:szCs w:val="32"/>
        </w:rPr>
      </w:pPr>
      <w:proofErr w:type="spellStart"/>
      <w:r w:rsidRPr="007C71F8">
        <w:rPr>
          <w:b/>
          <w:bCs/>
          <w:sz w:val="32"/>
          <w:szCs w:val="32"/>
        </w:rPr>
        <w:t>Absract</w:t>
      </w:r>
      <w:proofErr w:type="spellEnd"/>
    </w:p>
    <w:p w:rsidR="006D4E0B" w:rsidRDefault="006D4E0B" w:rsidP="006D4E0B">
      <w:pPr>
        <w:jc w:val="center"/>
        <w:rPr>
          <w:sz w:val="32"/>
          <w:szCs w:val="32"/>
        </w:rPr>
      </w:pPr>
      <w:r w:rsidRPr="007C71F8">
        <w:rPr>
          <w:b/>
          <w:bCs/>
          <w:sz w:val="32"/>
          <w:szCs w:val="32"/>
        </w:rPr>
        <w:t xml:space="preserve"> Lexicon Media hors  </w:t>
      </w:r>
      <w:proofErr w:type="spellStart"/>
      <w:r w:rsidRPr="007C71F8">
        <w:rPr>
          <w:b/>
          <w:bCs/>
          <w:sz w:val="32"/>
          <w:szCs w:val="32"/>
        </w:rPr>
        <w:t>anemul</w:t>
      </w:r>
      <w:proofErr w:type="spellEnd"/>
      <w:r w:rsidRPr="007C71F8">
        <w:rPr>
          <w:b/>
          <w:bCs/>
          <w:sz w:val="32"/>
          <w:szCs w:val="32"/>
        </w:rPr>
        <w:t xml:space="preserve"> in Arab heritage</w:t>
      </w:r>
      <w:r>
        <w:rPr>
          <w:lang/>
        </w:rPr>
        <w:br/>
      </w:r>
      <w:r>
        <w:rPr>
          <w:sz w:val="32"/>
          <w:szCs w:val="32"/>
        </w:rPr>
        <w:t xml:space="preserve">      </w:t>
      </w:r>
    </w:p>
    <w:p w:rsidR="006D4E0B" w:rsidRDefault="006D4E0B" w:rsidP="006D4E0B">
      <w:pPr>
        <w:ind w:firstLine="720"/>
        <w:jc w:val="lowKashida"/>
        <w:rPr>
          <w:sz w:val="32"/>
          <w:szCs w:val="32"/>
        </w:rPr>
      </w:pPr>
      <w:r w:rsidRPr="007C71F8">
        <w:rPr>
          <w:szCs w:val="24"/>
        </w:rPr>
        <w:t xml:space="preserve">This includes research on an extrapolation and AVI names for animal kind contained in the books of the heritage of the owned and non-owned and my kingdom has collected researcher and arranged arrangement alphabetically They include camels, mules, donkeys, dogs and sheep from goats, sheep, elephant and wolf and eagle and the ant and the fish and whale and </w:t>
      </w:r>
      <w:proofErr w:type="spellStart"/>
      <w:r w:rsidRPr="007C71F8">
        <w:rPr>
          <w:szCs w:val="24"/>
        </w:rPr>
        <w:t>Buraq</w:t>
      </w:r>
      <w:proofErr w:type="spellEnd"/>
      <w:r w:rsidRPr="007C71F8">
        <w:rPr>
          <w:szCs w:val="24"/>
        </w:rPr>
        <w:t xml:space="preserve"> The goal was collected in the hands of researchers in order to facilitate study.</w:t>
      </w:r>
    </w:p>
    <w:p w:rsidR="006D4E0B" w:rsidRDefault="006D4E0B" w:rsidP="006D4E0B">
      <w:pPr>
        <w:rPr>
          <w:lang w:bidi="ar-IQ"/>
        </w:rPr>
      </w:pPr>
      <w:r>
        <w:rPr>
          <w:rFonts w:hint="cs"/>
          <w:sz w:val="32"/>
          <w:szCs w:val="32"/>
          <w:rtl/>
          <w:lang w:bidi="ar-IQ"/>
        </w:rPr>
        <w:t xml:space="preserve">                                                                                                      </w:t>
      </w:r>
    </w:p>
    <w:sectPr w:rsidR="006D4E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CS Taybah S_U normal.">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965F8"/>
    <w:multiLevelType w:val="hybridMultilevel"/>
    <w:tmpl w:val="E158AA04"/>
    <w:lvl w:ilvl="0" w:tplc="8F5E9A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D4E0B"/>
    <w:rsid w:val="006D4E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8">
    <w:name w:val="heading 8"/>
    <w:basedOn w:val="a"/>
    <w:next w:val="a"/>
    <w:link w:val="8Char"/>
    <w:qFormat/>
    <w:rsid w:val="006D4E0B"/>
    <w:pPr>
      <w:keepNext/>
      <w:spacing w:after="0" w:line="240" w:lineRule="auto"/>
      <w:jc w:val="center"/>
      <w:outlineLvl w:val="7"/>
    </w:pPr>
    <w:rPr>
      <w:rFonts w:ascii="Times New Roman" w:eastAsia="Times New Roman" w:hAnsi="Times New Roman" w:cs="Traditional Arabic"/>
      <w:sz w:val="32"/>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عنوان 8 Char"/>
    <w:basedOn w:val="a0"/>
    <w:link w:val="8"/>
    <w:rsid w:val="006D4E0B"/>
    <w:rPr>
      <w:rFonts w:ascii="Times New Roman" w:eastAsia="Times New Roman" w:hAnsi="Times New Roman" w:cs="Traditional Arabic"/>
      <w:sz w:val="32"/>
      <w:szCs w:val="38"/>
    </w:rPr>
  </w:style>
  <w:style w:type="paragraph" w:styleId="a3">
    <w:rsid w:val="006D4E0B"/>
    <w:pPr>
      <w:tabs>
        <w:tab w:val="center" w:pos="4153"/>
        <w:tab w:val="right" w:pos="8306"/>
      </w:tabs>
      <w:spacing w:after="0" w:line="240" w:lineRule="auto"/>
    </w:pPr>
    <w:rPr>
      <w:rFonts w:ascii="Times New Roman" w:eastAsia="Times New Roman" w:hAnsi="Times New Roman" w:cs="Traditional Arabic"/>
      <w:sz w:val="24"/>
      <w:szCs w:val="28"/>
    </w:rPr>
  </w:style>
  <w:style w:type="paragraph" w:styleId="a4">
    <w:name w:val="header"/>
    <w:basedOn w:val="a"/>
    <w:link w:val="Char"/>
    <w:uiPriority w:val="99"/>
    <w:semiHidden/>
    <w:unhideWhenUsed/>
    <w:rsid w:val="006D4E0B"/>
    <w:pPr>
      <w:tabs>
        <w:tab w:val="center" w:pos="4153"/>
        <w:tab w:val="right" w:pos="8306"/>
      </w:tabs>
      <w:spacing w:after="0" w:line="240" w:lineRule="auto"/>
    </w:pPr>
  </w:style>
  <w:style w:type="character" w:customStyle="1" w:styleId="Char">
    <w:name w:val="رأس صفحة Char"/>
    <w:basedOn w:val="a0"/>
    <w:link w:val="a4"/>
    <w:uiPriority w:val="99"/>
    <w:semiHidden/>
    <w:rsid w:val="006D4E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2001-12-31T23:05:00Z</dcterms:created>
  <dcterms:modified xsi:type="dcterms:W3CDTF">2001-12-31T23:06:00Z</dcterms:modified>
</cp:coreProperties>
</file>