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D0" w:rsidRPr="007615A1" w:rsidRDefault="00FE0ED0" w:rsidP="00FE0ED0">
      <w:pPr>
        <w:pStyle w:val="8"/>
        <w:rPr>
          <w:rFonts w:ascii="Arial" w:hAnsi="Arial" w:cs="MCS Taybah S_U normal."/>
          <w:noProof/>
          <w:sz w:val="44"/>
          <w:szCs w:val="44"/>
          <w:rtl/>
        </w:rPr>
      </w:pPr>
      <w:r w:rsidRPr="007615A1">
        <w:rPr>
          <w:rFonts w:ascii="Arial" w:hAnsi="Arial" w:cs="MCS Taybah S_U normal." w:hint="cs"/>
          <w:noProof/>
          <w:sz w:val="44"/>
          <w:szCs w:val="44"/>
          <w:rtl/>
        </w:rPr>
        <w:t>تفخيم اللام وترقيقها</w:t>
      </w:r>
      <w:r>
        <w:rPr>
          <w:rFonts w:ascii="Arial" w:hAnsi="Arial" w:cs="MCS Taybah S_U normal." w:hint="cs"/>
          <w:noProof/>
          <w:sz w:val="44"/>
          <w:szCs w:val="44"/>
          <w:rtl/>
        </w:rPr>
        <w:t xml:space="preserve"> </w:t>
      </w:r>
      <w:r w:rsidRPr="007615A1">
        <w:rPr>
          <w:rFonts w:ascii="Arial" w:hAnsi="Arial" w:cs="MCS Taybah S_U normal." w:hint="cs"/>
          <w:noProof/>
          <w:sz w:val="44"/>
          <w:szCs w:val="44"/>
          <w:rtl/>
        </w:rPr>
        <w:t xml:space="preserve">في الموروث القرائي </w:t>
      </w:r>
    </w:p>
    <w:p w:rsidR="00FE0ED0" w:rsidRPr="007615A1" w:rsidRDefault="00FE0ED0" w:rsidP="00FE0ED0">
      <w:pPr>
        <w:pStyle w:val="8"/>
        <w:rPr>
          <w:rFonts w:ascii="Arial" w:hAnsi="Arial" w:cs="MCS Taybah S_U normal."/>
          <w:noProof/>
          <w:sz w:val="36"/>
          <w:szCs w:val="36"/>
          <w:rtl/>
        </w:rPr>
      </w:pPr>
      <w:r w:rsidRPr="007615A1">
        <w:rPr>
          <w:rFonts w:ascii="Arial" w:hAnsi="Arial" w:cs="MCS Taybah S_U normal." w:hint="cs"/>
          <w:noProof/>
          <w:sz w:val="36"/>
          <w:szCs w:val="36"/>
          <w:rtl/>
        </w:rPr>
        <w:t>وجهة نظر صوتية معاصرة</w:t>
      </w:r>
    </w:p>
    <w:p w:rsidR="00FE0ED0" w:rsidRPr="00B605B6" w:rsidRDefault="00FE0ED0" w:rsidP="00FE0ED0">
      <w:pPr>
        <w:jc w:val="lowKashida"/>
        <w:rPr>
          <w:rFonts w:cs="Mudir MT"/>
          <w:b/>
          <w:bCs/>
          <w:rtl/>
        </w:rPr>
      </w:pPr>
    </w:p>
    <w:p w:rsidR="00FE0ED0" w:rsidRPr="007615A1" w:rsidRDefault="00FE0ED0" w:rsidP="00FE0ED0">
      <w:pPr>
        <w:pStyle w:val="a3"/>
        <w:tabs>
          <w:tab w:val="clear" w:pos="4153"/>
          <w:tab w:val="clear" w:pos="8306"/>
        </w:tabs>
        <w:bidi/>
        <w:spacing w:before="240"/>
        <w:ind w:left="4320" w:firstLine="720"/>
        <w:jc w:val="center"/>
        <w:rPr>
          <w:rFonts w:cs="Arabic Transparent"/>
          <w:b/>
          <w:bCs/>
          <w:sz w:val="32"/>
          <w:szCs w:val="32"/>
          <w:rtl/>
        </w:rPr>
      </w:pPr>
      <w:r w:rsidRPr="007615A1">
        <w:rPr>
          <w:rFonts w:cs="Arabic Transparent" w:hint="cs"/>
          <w:b/>
          <w:bCs/>
          <w:sz w:val="32"/>
          <w:szCs w:val="32"/>
          <w:rtl/>
        </w:rPr>
        <w:t xml:space="preserve">د. دريد عبد الجليل </w:t>
      </w:r>
      <w:proofErr w:type="spellStart"/>
      <w:r w:rsidRPr="007615A1">
        <w:rPr>
          <w:rFonts w:cs="Arabic Transparent" w:hint="cs"/>
          <w:b/>
          <w:bCs/>
          <w:sz w:val="32"/>
          <w:szCs w:val="32"/>
          <w:rtl/>
        </w:rPr>
        <w:t>الشاروط</w:t>
      </w:r>
      <w:proofErr w:type="spellEnd"/>
    </w:p>
    <w:p w:rsidR="00FE0ED0" w:rsidRPr="007615A1" w:rsidRDefault="00FE0ED0" w:rsidP="00FE0ED0">
      <w:pPr>
        <w:pStyle w:val="a3"/>
        <w:tabs>
          <w:tab w:val="clear" w:pos="4153"/>
          <w:tab w:val="clear" w:pos="8306"/>
        </w:tabs>
        <w:bidi/>
        <w:ind w:left="4320" w:firstLine="720"/>
        <w:jc w:val="center"/>
        <w:rPr>
          <w:rFonts w:cs="Arabic Transparent"/>
          <w:b/>
          <w:bCs/>
          <w:sz w:val="32"/>
          <w:szCs w:val="32"/>
          <w:rtl/>
        </w:rPr>
      </w:pPr>
      <w:r w:rsidRPr="007615A1">
        <w:rPr>
          <w:rFonts w:cs="Arabic Transparent" w:hint="cs"/>
          <w:b/>
          <w:bCs/>
          <w:sz w:val="32"/>
          <w:szCs w:val="32"/>
          <w:rtl/>
        </w:rPr>
        <w:t>كلية التربية/جامعة القادسية</w:t>
      </w:r>
    </w:p>
    <w:p w:rsidR="00FE0ED0" w:rsidRDefault="00FE0ED0" w:rsidP="00FE0ED0">
      <w:pPr>
        <w:rPr>
          <w:szCs w:val="24"/>
          <w:rtl/>
        </w:rPr>
      </w:pPr>
    </w:p>
    <w:p w:rsidR="00FE0ED0" w:rsidRPr="007615A1" w:rsidRDefault="00FE0ED0" w:rsidP="00FE0ED0">
      <w:pPr>
        <w:spacing w:before="240"/>
        <w:rPr>
          <w:rFonts w:cs="Arabic Transparent"/>
          <w:b/>
          <w:bCs/>
          <w:sz w:val="32"/>
          <w:szCs w:val="32"/>
          <w:rtl/>
          <w:lang w:bidi="ar-IQ"/>
        </w:rPr>
      </w:pPr>
      <w:r w:rsidRPr="007615A1">
        <w:rPr>
          <w:rFonts w:cs="Arabic Transparent" w:hint="cs"/>
          <w:b/>
          <w:bCs/>
          <w:sz w:val="32"/>
          <w:szCs w:val="32"/>
          <w:rtl/>
          <w:lang w:bidi="ar-IQ"/>
        </w:rPr>
        <w:t>الخلاصة:</w:t>
      </w:r>
    </w:p>
    <w:p w:rsidR="00FE0ED0" w:rsidRPr="000C3525" w:rsidRDefault="00FE0ED0" w:rsidP="00FE0ED0">
      <w:pPr>
        <w:ind w:firstLine="720"/>
        <w:jc w:val="lowKashida"/>
        <w:rPr>
          <w:rFonts w:cs="Simplified Arabic"/>
          <w:sz w:val="28"/>
          <w:rtl/>
          <w:lang w:bidi="ar-IQ"/>
        </w:rPr>
      </w:pPr>
      <w:r w:rsidRPr="000C3525">
        <w:rPr>
          <w:rFonts w:cs="Simplified Arabic" w:hint="cs"/>
          <w:sz w:val="28"/>
          <w:rtl/>
          <w:lang w:bidi="ar-IQ"/>
        </w:rPr>
        <w:t>تجمع الدراسات الصوتية القديمة على أن الأصل في اللام هو الترقيق ولا تفخم إلا بمجاورتها أحد حروف الاستعلاء المطبقة ، وتخضع اللام لأحكام التفخيم أو الترقيق أو جواز الأمرين على وفق ضوابط صوتية خاصة .</w:t>
      </w:r>
    </w:p>
    <w:p w:rsidR="00FE0ED0" w:rsidRPr="000C3525" w:rsidRDefault="00FE0ED0" w:rsidP="00FE0ED0">
      <w:pPr>
        <w:ind w:firstLine="720"/>
        <w:jc w:val="lowKashida"/>
        <w:rPr>
          <w:rFonts w:cs="Simplified Arabic"/>
          <w:sz w:val="28"/>
          <w:rtl/>
          <w:lang w:bidi="ar-IQ"/>
        </w:rPr>
      </w:pPr>
      <w:r w:rsidRPr="000C3525">
        <w:rPr>
          <w:rFonts w:cs="Simplified Arabic" w:hint="cs"/>
          <w:sz w:val="28"/>
          <w:rtl/>
          <w:lang w:bidi="ar-IQ"/>
        </w:rPr>
        <w:t>أما تفخيم اللام عند المقرئين فقد انحصر في حالتين : اتفق جمهور القراء على إحداهما وهي تفخيم اللام في لفظ الجلالة (الله) إذا وقعت بعد ضمة أو فتحة وترقيقها مع الكسرة . فيما انفرد المصريون بالحالة الأخرى في رواية تفخيم اللام من طريق الأزرق عن ورش عن نافع إذا تحركت بالفتح وسبقها أحد الحروف الثلاثة الصاد أو الطاء أو الظاء مفتوحاً أو ساكناً .</w:t>
      </w:r>
    </w:p>
    <w:p w:rsidR="00FE0ED0" w:rsidRPr="000C3525" w:rsidRDefault="00FE0ED0" w:rsidP="00FE0ED0">
      <w:pPr>
        <w:ind w:firstLine="720"/>
        <w:jc w:val="lowKashida"/>
        <w:rPr>
          <w:rFonts w:cs="Simplified Arabic"/>
          <w:sz w:val="28"/>
          <w:rtl/>
          <w:lang w:bidi="ar-IQ"/>
        </w:rPr>
      </w:pPr>
      <w:r w:rsidRPr="000C3525">
        <w:rPr>
          <w:rFonts w:cs="Simplified Arabic" w:hint="cs"/>
          <w:sz w:val="28"/>
          <w:rtl/>
          <w:lang w:bidi="ar-IQ"/>
        </w:rPr>
        <w:t xml:space="preserve">وتذهب الدراسات الصوتية الحديثة إلى أن السبب في تفخيم اللام هو أن اللسان مع اللام المفخمة يتخذ شكلاً مقعراً كما هو الحال مع أصوات الإطباق ؛ لأن وجود صوت مطبق في مقطع ما من الكلمة يجعل جميع </w:t>
      </w:r>
      <w:proofErr w:type="spellStart"/>
      <w:r w:rsidRPr="000C3525">
        <w:rPr>
          <w:rFonts w:cs="Simplified Arabic" w:hint="cs"/>
          <w:sz w:val="28"/>
          <w:rtl/>
          <w:lang w:bidi="ar-IQ"/>
        </w:rPr>
        <w:t>ألفونات</w:t>
      </w:r>
      <w:proofErr w:type="spellEnd"/>
      <w:r w:rsidRPr="000C3525">
        <w:rPr>
          <w:rFonts w:cs="Simplified Arabic" w:hint="cs"/>
          <w:sz w:val="28"/>
          <w:rtl/>
          <w:lang w:bidi="ar-IQ"/>
        </w:rPr>
        <w:t xml:space="preserve"> </w:t>
      </w:r>
      <w:proofErr w:type="spellStart"/>
      <w:r w:rsidRPr="000C3525">
        <w:rPr>
          <w:rFonts w:cs="Simplified Arabic" w:hint="cs"/>
          <w:sz w:val="28"/>
          <w:rtl/>
          <w:lang w:bidi="ar-IQ"/>
        </w:rPr>
        <w:t>فونيماتها</w:t>
      </w:r>
      <w:proofErr w:type="spellEnd"/>
      <w:r w:rsidRPr="000C3525">
        <w:rPr>
          <w:rFonts w:cs="Simplified Arabic" w:hint="cs"/>
          <w:sz w:val="28"/>
          <w:rtl/>
          <w:lang w:bidi="ar-IQ"/>
        </w:rPr>
        <w:t xml:space="preserve"> متأثرة ببيئته الصوتية ، غير أن الرسم العربي نظر إلى اللام المفخمة على أنها </w:t>
      </w:r>
      <w:proofErr w:type="spellStart"/>
      <w:r w:rsidRPr="000C3525">
        <w:rPr>
          <w:rFonts w:cs="Simplified Arabic" w:hint="cs"/>
          <w:sz w:val="28"/>
          <w:rtl/>
          <w:lang w:bidi="ar-IQ"/>
        </w:rPr>
        <w:t>ألفون</w:t>
      </w:r>
      <w:proofErr w:type="spellEnd"/>
      <w:r w:rsidRPr="000C3525">
        <w:rPr>
          <w:rFonts w:cs="Simplified Arabic" w:hint="cs"/>
          <w:sz w:val="28"/>
          <w:rtl/>
          <w:lang w:bidi="ar-IQ"/>
        </w:rPr>
        <w:t xml:space="preserve"> للام العادية فلم يرمز لها برمز خاص ، ولهذا عدت كل من اللامين المفخمة والمرققة </w:t>
      </w:r>
      <w:proofErr w:type="spellStart"/>
      <w:r w:rsidRPr="000C3525">
        <w:rPr>
          <w:rFonts w:cs="Simplified Arabic" w:hint="cs"/>
          <w:sz w:val="28"/>
          <w:rtl/>
          <w:lang w:bidi="ar-IQ"/>
        </w:rPr>
        <w:t>فونيماً</w:t>
      </w:r>
      <w:proofErr w:type="spellEnd"/>
      <w:r w:rsidRPr="000C3525">
        <w:rPr>
          <w:rFonts w:cs="Simplified Arabic" w:hint="cs"/>
          <w:sz w:val="28"/>
          <w:rtl/>
          <w:lang w:bidi="ar-IQ"/>
        </w:rPr>
        <w:t xml:space="preserve"> واحداً ، شأنها في ذلك شأن الحروف الأخرى .</w:t>
      </w:r>
    </w:p>
    <w:p w:rsidR="00FE0ED0" w:rsidRDefault="00FE0ED0" w:rsidP="00FE0ED0">
      <w:pPr>
        <w:jc w:val="center"/>
        <w:rPr>
          <w:b/>
          <w:bCs/>
          <w:sz w:val="32"/>
          <w:szCs w:val="32"/>
        </w:rPr>
      </w:pPr>
    </w:p>
    <w:p w:rsidR="00FE0ED0" w:rsidRPr="00B442C6" w:rsidRDefault="00FE0ED0" w:rsidP="00FE0ED0">
      <w:pPr>
        <w:jc w:val="center"/>
        <w:rPr>
          <w:rFonts w:hint="cs"/>
          <w:b/>
          <w:bCs/>
          <w:sz w:val="32"/>
          <w:szCs w:val="32"/>
          <w:rtl/>
        </w:rPr>
      </w:pPr>
      <w:r w:rsidRPr="00B442C6">
        <w:rPr>
          <w:b/>
          <w:bCs/>
          <w:sz w:val="32"/>
          <w:szCs w:val="32"/>
        </w:rPr>
        <w:t>Toughening and Lightening</w:t>
      </w:r>
      <w:r>
        <w:rPr>
          <w:b/>
          <w:bCs/>
          <w:sz w:val="32"/>
          <w:szCs w:val="32"/>
        </w:rPr>
        <w:t xml:space="preserve"> </w:t>
      </w:r>
    </w:p>
    <w:p w:rsidR="00FE0ED0" w:rsidRPr="00B442C6" w:rsidRDefault="00FE0ED0" w:rsidP="00FE0ED0">
      <w:pPr>
        <w:jc w:val="center"/>
        <w:rPr>
          <w:b/>
          <w:bCs/>
          <w:sz w:val="32"/>
          <w:szCs w:val="32"/>
        </w:rPr>
      </w:pPr>
      <w:r w:rsidRPr="00B442C6">
        <w:rPr>
          <w:b/>
          <w:bCs/>
          <w:sz w:val="32"/>
          <w:szCs w:val="32"/>
        </w:rPr>
        <w:t>of the sound " L " in the reading heritage</w:t>
      </w:r>
    </w:p>
    <w:p w:rsidR="00FE0ED0" w:rsidRPr="00B442C6" w:rsidRDefault="00FE0ED0" w:rsidP="00FE0ED0">
      <w:pPr>
        <w:jc w:val="center"/>
        <w:rPr>
          <w:b/>
          <w:bCs/>
          <w:sz w:val="32"/>
          <w:szCs w:val="32"/>
        </w:rPr>
      </w:pPr>
      <w:r w:rsidRPr="00B442C6">
        <w:rPr>
          <w:b/>
          <w:bCs/>
          <w:sz w:val="32"/>
          <w:szCs w:val="32"/>
        </w:rPr>
        <w:t>A phonological modern viewpoint</w:t>
      </w:r>
    </w:p>
    <w:p w:rsidR="00FE0ED0" w:rsidRPr="008C3A24" w:rsidRDefault="00FE0ED0" w:rsidP="00FE0ED0">
      <w:pPr>
        <w:pStyle w:val="a5"/>
        <w:bidi w:val="0"/>
        <w:jc w:val="center"/>
        <w:rPr>
          <w:rFonts w:ascii="Arial" w:hAnsi="Arial"/>
          <w:b/>
          <w:bCs/>
          <w:sz w:val="36"/>
          <w:szCs w:val="36"/>
          <w:lang w:bidi="ar-IQ"/>
        </w:rPr>
      </w:pPr>
    </w:p>
    <w:p w:rsidR="00FE0ED0" w:rsidRPr="001F10A6" w:rsidRDefault="00FE0ED0" w:rsidP="00FE0ED0">
      <w:pPr>
        <w:pStyle w:val="a5"/>
        <w:bidi w:val="0"/>
        <w:rPr>
          <w:rFonts w:cs="Times New Roman"/>
          <w:b/>
          <w:bCs/>
          <w:sz w:val="24"/>
          <w:szCs w:val="24"/>
          <w:lang w:bidi="ar-EG"/>
        </w:rPr>
      </w:pPr>
      <w:r w:rsidRPr="001F10A6">
        <w:rPr>
          <w:rFonts w:cs="Times New Roman"/>
          <w:b/>
          <w:bCs/>
          <w:sz w:val="24"/>
          <w:szCs w:val="24"/>
          <w:lang w:bidi="ar-EG"/>
        </w:rPr>
        <w:t xml:space="preserve">Dr. </w:t>
      </w:r>
      <w:proofErr w:type="spellStart"/>
      <w:r w:rsidRPr="001F10A6">
        <w:rPr>
          <w:rFonts w:cs="Times New Roman"/>
          <w:b/>
          <w:bCs/>
          <w:sz w:val="24"/>
          <w:szCs w:val="24"/>
          <w:lang w:bidi="ar-EG"/>
        </w:rPr>
        <w:t>Duraid</w:t>
      </w:r>
      <w:proofErr w:type="spellEnd"/>
      <w:r w:rsidRPr="001F10A6">
        <w:rPr>
          <w:rFonts w:cs="Times New Roman"/>
          <w:b/>
          <w:bCs/>
          <w:sz w:val="24"/>
          <w:szCs w:val="24"/>
          <w:lang w:bidi="ar-EG"/>
        </w:rPr>
        <w:t xml:space="preserve"> A. Al-</w:t>
      </w:r>
      <w:proofErr w:type="spellStart"/>
      <w:r w:rsidRPr="001F10A6">
        <w:rPr>
          <w:rFonts w:cs="Times New Roman"/>
          <w:b/>
          <w:bCs/>
          <w:sz w:val="24"/>
          <w:szCs w:val="24"/>
          <w:lang w:bidi="ar-EG"/>
        </w:rPr>
        <w:t>Sharoot</w:t>
      </w:r>
      <w:proofErr w:type="spellEnd"/>
    </w:p>
    <w:p w:rsidR="00FE0ED0" w:rsidRPr="008C3A24" w:rsidRDefault="00FE0ED0" w:rsidP="00FE0ED0">
      <w:pPr>
        <w:pStyle w:val="a5"/>
        <w:bidi w:val="0"/>
        <w:rPr>
          <w:rFonts w:ascii="Arial" w:hAnsi="Arial"/>
          <w:b/>
          <w:bCs/>
          <w:sz w:val="24"/>
          <w:szCs w:val="24"/>
          <w:u w:val="single"/>
          <w:lang w:bidi="ar-IQ"/>
        </w:rPr>
      </w:pPr>
    </w:p>
    <w:p w:rsidR="00FE0ED0" w:rsidRPr="001F10A6" w:rsidRDefault="00FE0ED0" w:rsidP="00FE0ED0">
      <w:pPr>
        <w:pStyle w:val="a5"/>
        <w:bidi w:val="0"/>
        <w:ind w:firstLine="720"/>
        <w:jc w:val="both"/>
        <w:rPr>
          <w:rFonts w:cs="Times New Roman"/>
          <w:sz w:val="24"/>
          <w:szCs w:val="24"/>
          <w:lang w:bidi="ar-EG"/>
        </w:rPr>
      </w:pPr>
      <w:r w:rsidRPr="001F10A6">
        <w:rPr>
          <w:rFonts w:cs="Times New Roman"/>
          <w:sz w:val="24"/>
          <w:szCs w:val="24"/>
          <w:lang w:bidi="ar-EG"/>
        </w:rPr>
        <w:t>There is a consensus among the old phonological studies that the origin of the sound " L" is (Ŀ) lightness . And it cannot made (L) toughen except in special environmental phonemic cases . In fact toughen and lighten of  the sound " L" are ruled by special phonological principles . As for the toughen of the sound " L" it restricted to two cases. The first it</w:t>
      </w:r>
      <w:r w:rsidRPr="001F10A6">
        <w:rPr>
          <w:rFonts w:cs="Times New Roman"/>
          <w:sz w:val="24"/>
          <w:szCs w:val="24"/>
        </w:rPr>
        <w:t xml:space="preserve"> </w:t>
      </w:r>
      <w:r w:rsidRPr="001F10A6">
        <w:rPr>
          <w:rFonts w:cs="Times New Roman"/>
          <w:sz w:val="24"/>
          <w:szCs w:val="24"/>
          <w:lang w:bidi="ar-EG"/>
        </w:rPr>
        <w:t>is (L) toughened in the word God "Allah" , if the later placed after (u) or (a) , but it is (Ŀ) lightened with (</w:t>
      </w:r>
      <w:proofErr w:type="spellStart"/>
      <w:r w:rsidRPr="001F10A6">
        <w:rPr>
          <w:rFonts w:cs="Times New Roman"/>
          <w:sz w:val="24"/>
          <w:szCs w:val="24"/>
          <w:lang w:bidi="ar-EG"/>
        </w:rPr>
        <w:t>i</w:t>
      </w:r>
      <w:proofErr w:type="spellEnd"/>
      <w:r w:rsidRPr="001F10A6">
        <w:rPr>
          <w:rFonts w:cs="Times New Roman"/>
          <w:sz w:val="24"/>
          <w:szCs w:val="24"/>
          <w:lang w:bidi="ar-EG"/>
        </w:rPr>
        <w:t>) .</w:t>
      </w:r>
    </w:p>
    <w:p w:rsidR="00FE0ED0" w:rsidRPr="001F10A6" w:rsidRDefault="00FE0ED0" w:rsidP="00FE0ED0">
      <w:pPr>
        <w:pStyle w:val="a5"/>
        <w:bidi w:val="0"/>
        <w:ind w:firstLine="720"/>
        <w:jc w:val="both"/>
        <w:rPr>
          <w:rFonts w:cs="Times New Roman"/>
          <w:sz w:val="24"/>
          <w:szCs w:val="24"/>
          <w:lang w:bidi="ar-EG"/>
        </w:rPr>
      </w:pPr>
      <w:r w:rsidRPr="001F10A6">
        <w:rPr>
          <w:rFonts w:cs="Times New Roman"/>
          <w:sz w:val="24"/>
          <w:szCs w:val="24"/>
          <w:lang w:bidi="ar-EG"/>
        </w:rPr>
        <w:lastRenderedPageBreak/>
        <w:t>However , the Egyptians have taken the second case of the direction of toughening the consonant  " L" . They see that is has to be toughened when it is accompanied with (a) and preceded by one of the three</w:t>
      </w:r>
      <w:r w:rsidRPr="001F10A6">
        <w:rPr>
          <w:rFonts w:cs="Times New Roman"/>
          <w:sz w:val="24"/>
          <w:szCs w:val="24"/>
        </w:rPr>
        <w:t xml:space="preserve"> </w:t>
      </w:r>
      <w:r w:rsidRPr="001F10A6">
        <w:rPr>
          <w:rFonts w:cs="Times New Roman"/>
          <w:sz w:val="24"/>
          <w:szCs w:val="24"/>
          <w:lang w:bidi="ar-EG"/>
        </w:rPr>
        <w:t>consonants (</w:t>
      </w:r>
      <w:r w:rsidRPr="00730C62">
        <w:rPr>
          <w:rFonts w:ascii="Cambria Math" w:hAnsi="Cambria Math" w:cs="Cambria Math"/>
          <w:sz w:val="24"/>
          <w:szCs w:val="24"/>
          <w:lang w:bidi="ar-EG"/>
        </w:rPr>
        <w:t>Ș</w:t>
      </w:r>
      <w:r w:rsidRPr="001F10A6">
        <w:rPr>
          <w:rFonts w:cs="Times New Roman"/>
          <w:sz w:val="24"/>
          <w:szCs w:val="24"/>
          <w:lang w:bidi="ar-EG"/>
        </w:rPr>
        <w:t>)</w:t>
      </w:r>
      <w:r w:rsidRPr="001F10A6">
        <w:rPr>
          <w:rFonts w:cs="Times New Roman"/>
          <w:sz w:val="24"/>
          <w:szCs w:val="24"/>
        </w:rPr>
        <w:t xml:space="preserve"> , </w:t>
      </w:r>
      <w:r w:rsidRPr="001F10A6">
        <w:rPr>
          <w:rFonts w:cs="Times New Roman"/>
          <w:sz w:val="24"/>
          <w:szCs w:val="24"/>
          <w:lang w:bidi="ar-EG"/>
        </w:rPr>
        <w:t>(Ţ) and (D) .</w:t>
      </w:r>
    </w:p>
    <w:p w:rsidR="00FE0ED0" w:rsidRPr="001F10A6" w:rsidRDefault="00FE0ED0" w:rsidP="00FE0ED0">
      <w:pPr>
        <w:pStyle w:val="a5"/>
        <w:bidi w:val="0"/>
        <w:jc w:val="both"/>
        <w:rPr>
          <w:rFonts w:cs="Times New Roman"/>
          <w:sz w:val="24"/>
          <w:szCs w:val="24"/>
          <w:lang w:bidi="ar-EG"/>
        </w:rPr>
      </w:pPr>
      <w:r w:rsidRPr="001F10A6">
        <w:rPr>
          <w:rFonts w:cs="Times New Roman"/>
          <w:sz w:val="24"/>
          <w:szCs w:val="24"/>
          <w:lang w:bidi="ar-EG"/>
        </w:rPr>
        <w:t xml:space="preserve">The study aims at studying the toughening of the consonant "L" in the </w:t>
      </w:r>
      <w:proofErr w:type="spellStart"/>
      <w:r w:rsidRPr="001F10A6">
        <w:rPr>
          <w:rFonts w:cs="Times New Roman"/>
          <w:sz w:val="24"/>
          <w:szCs w:val="24"/>
          <w:lang w:bidi="ar-EG"/>
        </w:rPr>
        <w:t>Quranic</w:t>
      </w:r>
      <w:proofErr w:type="spellEnd"/>
      <w:r w:rsidRPr="001F10A6">
        <w:rPr>
          <w:rFonts w:cs="Times New Roman"/>
          <w:sz w:val="24"/>
          <w:szCs w:val="24"/>
          <w:lang w:bidi="ar-EG"/>
        </w:rPr>
        <w:t xml:space="preserve"> readings through the resent phonological school in order to focus on the toughened , neutral and lightened syllables , and pointing at the effect their pronunciation in speech .</w:t>
      </w:r>
    </w:p>
    <w:p w:rsidR="00FE0ED0" w:rsidRPr="001F10A6" w:rsidRDefault="00FE0ED0" w:rsidP="00FE0ED0">
      <w:pPr>
        <w:pStyle w:val="a5"/>
        <w:bidi w:val="0"/>
        <w:jc w:val="both"/>
        <w:rPr>
          <w:rFonts w:cs="Times New Roman"/>
          <w:sz w:val="24"/>
          <w:szCs w:val="24"/>
          <w:u w:val="single"/>
          <w:lang w:bidi="ar-EG"/>
        </w:rPr>
      </w:pPr>
      <w:r w:rsidRPr="001F10A6">
        <w:rPr>
          <w:rFonts w:cs="Times New Roman"/>
          <w:sz w:val="24"/>
          <w:szCs w:val="24"/>
          <w:u w:val="single"/>
          <w:lang w:bidi="ar-EG"/>
        </w:rPr>
        <w:t xml:space="preserve"> </w:t>
      </w:r>
    </w:p>
    <w:p w:rsidR="00000000" w:rsidRPr="00FE0ED0" w:rsidRDefault="00FE0ED0">
      <w:pPr>
        <w:rPr>
          <w:rFonts w:hint="cs"/>
          <w:rtl/>
          <w:lang w:bidi="ar-IQ"/>
        </w:rPr>
      </w:pPr>
    </w:p>
    <w:p w:rsidR="00FE0ED0" w:rsidRDefault="00FE0ED0">
      <w:pPr>
        <w:rPr>
          <w:rFonts w:hint="cs"/>
          <w:lang w:bidi="ar-IQ"/>
        </w:rPr>
      </w:pPr>
    </w:p>
    <w:sectPr w:rsidR="00FE0E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E0ED0"/>
    <w:rsid w:val="00FE0E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next w:val="a"/>
    <w:link w:val="8Char"/>
    <w:qFormat/>
    <w:rsid w:val="00FE0ED0"/>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FE0ED0"/>
    <w:rPr>
      <w:rFonts w:ascii="Times New Roman" w:eastAsia="Times New Roman" w:hAnsi="Times New Roman" w:cs="Traditional Arabic"/>
      <w:sz w:val="32"/>
      <w:szCs w:val="38"/>
    </w:rPr>
  </w:style>
  <w:style w:type="paragraph" w:styleId="a3">
    <w:rsid w:val="00FE0ED0"/>
    <w:pPr>
      <w:tabs>
        <w:tab w:val="center" w:pos="4153"/>
        <w:tab w:val="right" w:pos="8306"/>
      </w:tabs>
      <w:spacing w:after="0" w:line="240" w:lineRule="auto"/>
    </w:pPr>
    <w:rPr>
      <w:rFonts w:ascii="Times New Roman" w:eastAsia="Times New Roman" w:hAnsi="Times New Roman" w:cs="Traditional Arabic"/>
      <w:sz w:val="24"/>
      <w:szCs w:val="28"/>
    </w:rPr>
  </w:style>
  <w:style w:type="paragraph" w:styleId="a4">
    <w:name w:val="header"/>
    <w:basedOn w:val="a"/>
    <w:link w:val="Char"/>
    <w:uiPriority w:val="99"/>
    <w:semiHidden/>
    <w:unhideWhenUsed/>
    <w:rsid w:val="00FE0ED0"/>
    <w:pPr>
      <w:tabs>
        <w:tab w:val="center" w:pos="4153"/>
        <w:tab w:val="right" w:pos="8306"/>
      </w:tabs>
      <w:spacing w:after="0" w:line="240" w:lineRule="auto"/>
    </w:pPr>
  </w:style>
  <w:style w:type="character" w:customStyle="1" w:styleId="Char">
    <w:name w:val="رأس صفحة Char"/>
    <w:basedOn w:val="a0"/>
    <w:link w:val="a4"/>
    <w:uiPriority w:val="99"/>
    <w:semiHidden/>
    <w:rsid w:val="00FE0ED0"/>
  </w:style>
  <w:style w:type="paragraph" w:styleId="a5">
    <w:name w:val="endnote text"/>
    <w:basedOn w:val="a"/>
    <w:link w:val="Char0"/>
    <w:uiPriority w:val="99"/>
    <w:semiHidden/>
    <w:rsid w:val="00FE0ED0"/>
    <w:pPr>
      <w:spacing w:after="0" w:line="240" w:lineRule="auto"/>
    </w:pPr>
    <w:rPr>
      <w:rFonts w:ascii="Times New Roman" w:eastAsia="SimSun" w:hAnsi="Times New Roman" w:cs="Simplified Arabic"/>
      <w:sz w:val="20"/>
      <w:szCs w:val="20"/>
      <w:lang w:eastAsia="zh-CN"/>
    </w:rPr>
  </w:style>
  <w:style w:type="character" w:customStyle="1" w:styleId="Char0">
    <w:name w:val="نص تعليق ختامي Char"/>
    <w:basedOn w:val="a0"/>
    <w:link w:val="a5"/>
    <w:uiPriority w:val="99"/>
    <w:semiHidden/>
    <w:rsid w:val="00FE0ED0"/>
    <w:rPr>
      <w:rFonts w:ascii="Times New Roman" w:eastAsia="SimSun" w:hAnsi="Times New Roman" w:cs="Simplified Arabic"/>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2001-12-31T23:12:00Z</dcterms:created>
  <dcterms:modified xsi:type="dcterms:W3CDTF">2001-12-31T23:12:00Z</dcterms:modified>
</cp:coreProperties>
</file>