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82" w:rsidRPr="00F67AFF" w:rsidRDefault="007A2182" w:rsidP="007A2182">
      <w:pPr>
        <w:spacing w:line="240" w:lineRule="auto"/>
        <w:jc w:val="both"/>
        <w:rPr>
          <w:rFonts w:ascii="Simplified Arabic" w:hAnsi="Simplified Arabic" w:cs="PT Bold Heading"/>
          <w:sz w:val="28"/>
          <w:szCs w:val="28"/>
          <w:rtl/>
          <w:lang w:bidi="ar-IQ"/>
        </w:rPr>
      </w:pPr>
      <w:r w:rsidRPr="00F67AFF">
        <w:rPr>
          <w:rFonts w:ascii="Simplified Arabic" w:hAnsi="Simplified Arabic" w:cs="PT Bold Heading" w:hint="cs"/>
          <w:sz w:val="28"/>
          <w:szCs w:val="28"/>
          <w:rtl/>
          <w:lang w:bidi="ar-IQ"/>
        </w:rPr>
        <w:t>المبحث الثاني: مدارس علم الاجتماع</w:t>
      </w:r>
    </w:p>
    <w:p w:rsidR="007A2182" w:rsidRPr="00CC6F17" w:rsidRDefault="007A2182" w:rsidP="007A2182">
      <w:pPr>
        <w:spacing w:line="240" w:lineRule="auto"/>
        <w:rPr>
          <w:rFonts w:ascii="Simplified Arabic" w:eastAsia="Calibri" w:hAnsi="Simplified Arabic" w:cs="Simplified Arabic"/>
          <w:b/>
          <w:bCs/>
          <w:sz w:val="28"/>
          <w:szCs w:val="28"/>
          <w:rtl/>
          <w:lang w:bidi="ar-IQ"/>
        </w:rPr>
      </w:pPr>
      <w:r w:rsidRPr="00CC6F17">
        <w:rPr>
          <w:rFonts w:ascii="Simplified Arabic" w:eastAsia="Calibri" w:hAnsi="Simplified Arabic" w:cs="Simplified Arabic"/>
          <w:b/>
          <w:bCs/>
          <w:sz w:val="28"/>
          <w:szCs w:val="28"/>
          <w:rtl/>
          <w:lang w:bidi="ar-IQ"/>
        </w:rPr>
        <w:t>المبحث الثالث: التطور التاريخي لعلم الاجتماع</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ليس من العسير علينا تحديد الجذور الفكرية الرئيسية لعلم الاجتماع، فقد نشأ هذا العلم كغيره من فروع المعرفة الانسانية بين احضان الفلسفة وتربى في مهادها حت اذا تكاملت قواه انفصل عنها واستقل بطرقه ومناهجه وبحوثه، وأصبحت الفلسفة ترجع اليه وتنبعث منه بعد أن كانت تمده وتغذيه.</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ويمكن القول بصفة عامة بأن علم الاجتماع له أصل رباعي يتمثل في الفلسفة السياسية وفلسفة التاريخ والنظريات البيولوجية في التطور، والحركات التي نادت بالاصلاح الاجتماعي والسياسي، وقد لعب كل من فلسفة التاريخ والمسح الاجتماعي دوراً عظيم الاهمية في المراحل الاولى بالذات وكانت من أحدث منجزات التاريخ الفكري للانسان.</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وتنظر الفلفسة السياسية الاجتماعية الشاملة إلى المجتمع بوصفه كلاً شاملاً، فهي تؤكد هذا الطابع الكلي برغم اختلاف مظاهره وتحليلاته ثم تبحث عن الارتباطات المختلفة التي تشكل المجتمع، ولقد بدأت العلوم الاجتماعية كل بطريقته الخاصة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دراسة المظاهر والتجليات بهدف فهم هذا الكل في ضوء الضرورات التي تفرضها الطبيعة وبرغم ذلك فلقد كانت العمليات الطبيعية من أهم القوى المحركة للحضارات. </w:t>
      </w:r>
    </w:p>
    <w:p w:rsidR="007A2182" w:rsidRDefault="007A2182" w:rsidP="007A2182">
      <w:pPr>
        <w:spacing w:line="240" w:lineRule="auto"/>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وذهب "دافيد هيوم </w:t>
      </w:r>
      <w:r>
        <w:rPr>
          <w:rFonts w:ascii="Simplified Arabic" w:hAnsi="Simplified Arabic" w:cs="Simplified Arabic"/>
          <w:sz w:val="28"/>
          <w:szCs w:val="28"/>
          <w:lang w:bidi="ar-IQ"/>
        </w:rPr>
        <w:t>David Hume</w:t>
      </w:r>
      <w:r>
        <w:rPr>
          <w:rFonts w:ascii="Simplified Arabic" w:hAnsi="Simplified Arabic" w:cs="Simplified Arabic" w:hint="cs"/>
          <w:sz w:val="28"/>
          <w:szCs w:val="28"/>
          <w:rtl/>
          <w:lang w:bidi="ar-IQ"/>
        </w:rPr>
        <w:t xml:space="preserve"> " إلى أن الطبيعة تسهم في التأليف بين الكائنات الانسانية من خلال العلاقات الجنسية، أما المشاركة الوجدانية المتبادلة فتظهر داخل الأسرة في بداية الأمر ثم ما تلبث أن تتحول إلى عادات وتقاليد ثابتة بحكم طبيعتها يتصفون بالأنانية مما يتطلب ضرورة تهذيب هذه المشاعر الفردية. وقد اصبحت فلسفة التاريخ عاملاً فكرياً هاماً في اوائل القرن التاسع عشر، وذلك من خلال كتابات "</w:t>
      </w:r>
      <w:r w:rsidRPr="00BF49E8">
        <w:rPr>
          <w:rFonts w:ascii="Simplified Arabic" w:hAnsi="Simplified Arabic" w:cs="Simplified Arabic" w:hint="cs"/>
          <w:b/>
          <w:bCs/>
          <w:sz w:val="28"/>
          <w:szCs w:val="28"/>
          <w:rtl/>
          <w:lang w:bidi="ar-IQ"/>
        </w:rPr>
        <w:t>هيجل وسان سيمون</w:t>
      </w:r>
      <w:r>
        <w:rPr>
          <w:rFonts w:ascii="Simplified Arabic" w:hAnsi="Simplified Arabic" w:cs="Simplified Arabic" w:hint="cs"/>
          <w:sz w:val="28"/>
          <w:szCs w:val="28"/>
          <w:rtl/>
          <w:lang w:bidi="ar-IQ"/>
        </w:rPr>
        <w:t>" وقد نبعت من هذين المفكرين أعمال كل من "</w:t>
      </w:r>
      <w:r w:rsidRPr="00DA60BA">
        <w:rPr>
          <w:rFonts w:ascii="Simplified Arabic" w:hAnsi="Simplified Arabic" w:cs="Simplified Arabic" w:hint="cs"/>
          <w:b/>
          <w:bCs/>
          <w:sz w:val="28"/>
          <w:szCs w:val="28"/>
          <w:rtl/>
          <w:lang w:bidi="ar-IQ"/>
        </w:rPr>
        <w:t>ماركس</w:t>
      </w:r>
      <w:r>
        <w:rPr>
          <w:rFonts w:ascii="Simplified Arabic" w:hAnsi="Simplified Arabic" w:cs="Simplified Arabic" w:hint="cs"/>
          <w:sz w:val="28"/>
          <w:szCs w:val="28"/>
          <w:rtl/>
          <w:lang w:bidi="ar-IQ"/>
        </w:rPr>
        <w:t>" و"</w:t>
      </w:r>
      <w:r w:rsidRPr="00DA60BA">
        <w:rPr>
          <w:rFonts w:ascii="Simplified Arabic" w:hAnsi="Simplified Arabic" w:cs="Simplified Arabic" w:hint="cs"/>
          <w:b/>
          <w:bCs/>
          <w:sz w:val="28"/>
          <w:szCs w:val="28"/>
          <w:rtl/>
          <w:lang w:bidi="ar-IQ"/>
        </w:rPr>
        <w:t>كونت</w:t>
      </w:r>
      <w:r>
        <w:rPr>
          <w:rFonts w:ascii="Simplified Arabic" w:hAnsi="Simplified Arabic" w:cs="Simplified Arabic" w:hint="cs"/>
          <w:sz w:val="28"/>
          <w:szCs w:val="28"/>
          <w:rtl/>
          <w:lang w:bidi="ar-IQ"/>
        </w:rPr>
        <w:t xml:space="preserve">" ويرجع الفضل إلى فلاسفة التاريخ أساساً في التصور الجديد باعتباره أكثر من مجرد المجتمع الانساني أو الدولة، وامتد اهتمامهم بحيث شمل كافة النظم الاجتماعية وفرقوا تفريقاً دقيقاً بين الدولة وما أطلقوا عليه اسم المجتمع المدني </w:t>
      </w:r>
      <w:r>
        <w:rPr>
          <w:rFonts w:ascii="Simplified Arabic" w:hAnsi="Simplified Arabic" w:cs="Simplified Arabic"/>
          <w:sz w:val="28"/>
          <w:szCs w:val="28"/>
          <w:lang w:bidi="ar-IQ"/>
        </w:rPr>
        <w:t>Civial Society</w:t>
      </w:r>
      <w:r>
        <w:rPr>
          <w:rFonts w:ascii="Simplified Arabic" w:hAnsi="Simplified Arabic" w:cs="Simplified Arabic" w:hint="cs"/>
          <w:sz w:val="28"/>
          <w:szCs w:val="28"/>
          <w:rtl/>
          <w:lang w:bidi="ar-IQ"/>
        </w:rPr>
        <w:t xml:space="preserve"> فعلى سبيل المثال يذهب </w:t>
      </w:r>
      <w:r>
        <w:rPr>
          <w:rFonts w:ascii="Simplified Arabic" w:hAnsi="Simplified Arabic" w:cs="Simplified Arabic"/>
          <w:sz w:val="28"/>
          <w:szCs w:val="28"/>
          <w:lang w:bidi="ar-IQ"/>
        </w:rPr>
        <w:t>Vico</w:t>
      </w:r>
      <w:r>
        <w:rPr>
          <w:rFonts w:ascii="Simplified Arabic" w:hAnsi="Simplified Arabic" w:cs="Simplified Arabic" w:hint="cs"/>
          <w:sz w:val="28"/>
          <w:szCs w:val="28"/>
          <w:rtl/>
          <w:lang w:bidi="ar-IQ"/>
        </w:rPr>
        <w:t xml:space="preserve"> في مؤلفه (العلم الجديد) إلى أن التطور الاجتماعي يعد عملية دقيقة يمكن فهمها واستيعابها، وأن كل الحضارات الانسانية لابد وأن تمر بمراحل ثلاث اساسية تتابع بانتظام بحيث تتجه من المرحلة الأدنى إلى المرحلة الأعلى، وأشار </w:t>
      </w:r>
      <w:r w:rsidRPr="00D061C0">
        <w:rPr>
          <w:rFonts w:ascii="Simplified Arabic" w:hAnsi="Simplified Arabic" w:cs="Simplified Arabic" w:hint="cs"/>
          <w:b/>
          <w:bCs/>
          <w:sz w:val="28"/>
          <w:szCs w:val="28"/>
          <w:rtl/>
          <w:lang w:bidi="ar-IQ"/>
        </w:rPr>
        <w:t xml:space="preserve">آدم فيرجسون </w:t>
      </w:r>
      <w:r w:rsidRPr="00D061C0">
        <w:rPr>
          <w:rFonts w:ascii="Simplified Arabic" w:hAnsi="Simplified Arabic" w:cs="Simplified Arabic"/>
          <w:b/>
          <w:bCs/>
          <w:sz w:val="28"/>
          <w:szCs w:val="28"/>
          <w:lang w:bidi="ar-IQ"/>
        </w:rPr>
        <w:t>Ferguson</w:t>
      </w:r>
      <w:r>
        <w:rPr>
          <w:rFonts w:ascii="Simplified Arabic" w:hAnsi="Simplified Arabic" w:cs="Simplified Arabic" w:hint="cs"/>
          <w:b/>
          <w:bCs/>
          <w:sz w:val="28"/>
          <w:szCs w:val="28"/>
          <w:rtl/>
          <w:lang w:bidi="ar-IQ"/>
        </w:rPr>
        <w:t xml:space="preserve"> </w:t>
      </w:r>
      <w:r w:rsidRPr="00D061C0">
        <w:rPr>
          <w:rFonts w:ascii="Simplified Arabic" w:hAnsi="Simplified Arabic" w:cs="Simplified Arabic" w:hint="cs"/>
          <w:sz w:val="28"/>
          <w:szCs w:val="28"/>
          <w:rtl/>
          <w:lang w:bidi="ar-IQ"/>
        </w:rPr>
        <w:t>إلى</w:t>
      </w:r>
      <w:r>
        <w:rPr>
          <w:rFonts w:ascii="Simplified Arabic" w:hAnsi="Simplified Arabic" w:cs="Simplified Arabic" w:hint="cs"/>
          <w:b/>
          <w:bCs/>
          <w:sz w:val="28"/>
          <w:szCs w:val="28"/>
          <w:rtl/>
          <w:lang w:bidi="ar-IQ"/>
        </w:rPr>
        <w:t xml:space="preserve"> </w:t>
      </w:r>
      <w:r w:rsidRPr="0089272F">
        <w:rPr>
          <w:rFonts w:ascii="Simplified Arabic" w:hAnsi="Simplified Arabic" w:cs="Simplified Arabic" w:hint="cs"/>
          <w:sz w:val="28"/>
          <w:szCs w:val="28"/>
          <w:rtl/>
          <w:lang w:bidi="ar-IQ"/>
        </w:rPr>
        <w:t>أن التفكير في حد ذاته</w:t>
      </w:r>
      <w:r>
        <w:rPr>
          <w:rFonts w:ascii="Simplified Arabic" w:hAnsi="Simplified Arabic" w:cs="Simplified Arabic" w:hint="cs"/>
          <w:b/>
          <w:bCs/>
          <w:sz w:val="28"/>
          <w:szCs w:val="28"/>
          <w:rtl/>
          <w:lang w:bidi="ar-IQ"/>
        </w:rPr>
        <w:t xml:space="preserve"> </w:t>
      </w:r>
      <w:r w:rsidRPr="0089272F">
        <w:rPr>
          <w:rFonts w:ascii="Simplified Arabic" w:hAnsi="Simplified Arabic" w:cs="Simplified Arabic" w:hint="cs"/>
          <w:sz w:val="28"/>
          <w:szCs w:val="28"/>
          <w:rtl/>
          <w:lang w:bidi="ar-IQ"/>
        </w:rPr>
        <w:t>يعد مهنة في عالم يخضع لتقسيم العمل.</w:t>
      </w:r>
      <w:r>
        <w:rPr>
          <w:rFonts w:ascii="Simplified Arabic" w:hAnsi="Simplified Arabic" w:cs="Simplified Arabic" w:hint="cs"/>
          <w:b/>
          <w:bCs/>
          <w:sz w:val="28"/>
          <w:szCs w:val="28"/>
          <w:rtl/>
          <w:lang w:bidi="ar-IQ"/>
        </w:rPr>
        <w:t xml:space="preserve"> </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Pr="003038B2">
        <w:rPr>
          <w:rFonts w:ascii="Simplified Arabic" w:hAnsi="Simplified Arabic" w:cs="Simplified Arabic" w:hint="cs"/>
          <w:sz w:val="28"/>
          <w:szCs w:val="28"/>
          <w:rtl/>
          <w:lang w:bidi="ar-IQ"/>
        </w:rPr>
        <w:t>أما</w:t>
      </w:r>
      <w:r>
        <w:rPr>
          <w:rFonts w:ascii="Simplified Arabic" w:hAnsi="Simplified Arabic" w:cs="Simplified Arabic" w:hint="cs"/>
          <w:b/>
          <w:bCs/>
          <w:sz w:val="28"/>
          <w:szCs w:val="28"/>
          <w:rtl/>
          <w:lang w:bidi="ar-IQ"/>
        </w:rPr>
        <w:t xml:space="preserve"> "</w:t>
      </w:r>
      <w:r w:rsidRPr="003038B2">
        <w:rPr>
          <w:rFonts w:ascii="Simplified Arabic" w:hAnsi="Simplified Arabic" w:cs="Simplified Arabic" w:hint="cs"/>
          <w:b/>
          <w:bCs/>
          <w:sz w:val="28"/>
          <w:szCs w:val="28"/>
          <w:rtl/>
          <w:lang w:bidi="ar-IQ"/>
        </w:rPr>
        <w:t xml:space="preserve">فولتير </w:t>
      </w:r>
      <w:r w:rsidRPr="003038B2">
        <w:rPr>
          <w:rFonts w:ascii="Simplified Arabic" w:hAnsi="Simplified Arabic" w:cs="Simplified Arabic"/>
          <w:b/>
          <w:bCs/>
          <w:sz w:val="28"/>
          <w:szCs w:val="28"/>
          <w:lang w:bidi="ar-IQ"/>
        </w:rPr>
        <w:t>Voltaier</w:t>
      </w:r>
      <w:r w:rsidRPr="003038B2">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w:t>
      </w:r>
      <w:r w:rsidRPr="003B3299">
        <w:rPr>
          <w:rFonts w:ascii="Simplified Arabic" w:hAnsi="Simplified Arabic" w:cs="Simplified Arabic" w:hint="cs"/>
          <w:sz w:val="28"/>
          <w:szCs w:val="28"/>
          <w:rtl/>
          <w:lang w:bidi="ar-IQ"/>
        </w:rPr>
        <w:t>فقد</w:t>
      </w:r>
      <w:r>
        <w:rPr>
          <w:rFonts w:ascii="Simplified Arabic" w:hAnsi="Simplified Arabic" w:cs="Simplified Arabic" w:hint="cs"/>
          <w:b/>
          <w:bCs/>
          <w:sz w:val="28"/>
          <w:szCs w:val="28"/>
          <w:rtl/>
          <w:lang w:bidi="ar-IQ"/>
        </w:rPr>
        <w:t xml:space="preserve"> </w:t>
      </w:r>
      <w:r w:rsidRPr="003B3299">
        <w:rPr>
          <w:rFonts w:ascii="Simplified Arabic" w:hAnsi="Simplified Arabic" w:cs="Simplified Arabic" w:hint="cs"/>
          <w:sz w:val="28"/>
          <w:szCs w:val="28"/>
          <w:rtl/>
          <w:lang w:bidi="ar-IQ"/>
        </w:rPr>
        <w:t>عرض</w:t>
      </w:r>
      <w:r>
        <w:rPr>
          <w:rFonts w:ascii="Simplified Arabic" w:hAnsi="Simplified Arabic" w:cs="Simplified Arabic" w:hint="cs"/>
          <w:sz w:val="28"/>
          <w:szCs w:val="28"/>
          <w:rtl/>
          <w:lang w:bidi="ar-IQ"/>
        </w:rPr>
        <w:t xml:space="preserve"> لأول مرة وجهة نظر غير دينية في التاريخ العالمي، وتستند إلى قضيتين اساسيتين: الأولى أن التأريخ السياسي والاقتصادي والاجتماعي والثقافي يمثل كلاً يضم مجموعة من الجوانب المترابطة المتساندة فيما بينها أما القضية الثانية فهي أن الحضارات غير المسيحية قد أسهمت في تطور الحضارة الانسانسية كلها بوجه عام ويتمثل العامل الفكري الثاني في علم الاجتماع الحديث الذي يرتكز بدوره على مصدرين هامين هما: </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الاقتناع المتزايد بأن مناهج العلوم الطبيعية ينبغي أن تتسع لتغطي مجال دراسة الشؤون الانسانية يمكن تصنيفها وقياسها. </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الارتباط بمشكلة الفقر (المسألة الاجتماعية) انطلاقاً من إدراك الحقيقة التي مؤداها أن الفقر في المجتمعات الصناعية لم يعد ظاهرة طبيعية بعد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كنقمة من الطبيعة أو من الله- وانما هو نتيجة الجهل الانساني أو الاستغلال، وفي ظل هذين العاملين المؤثرين أخذ المسح الاجتماعي يحتل مكانة هامة في هذا العلم لدراسة المجتمع. </w:t>
      </w:r>
    </w:p>
    <w:p w:rsidR="007A2182" w:rsidRPr="00FA244A" w:rsidRDefault="007A2182" w:rsidP="007A2182">
      <w:pPr>
        <w:spacing w:line="240" w:lineRule="auto"/>
        <w:jc w:val="both"/>
        <w:rPr>
          <w:rFonts w:ascii="Simplified Arabic" w:hAnsi="Simplified Arabic" w:cs="PT Bold Heading"/>
          <w:sz w:val="28"/>
          <w:szCs w:val="28"/>
          <w:rtl/>
          <w:lang w:bidi="ar-IQ"/>
        </w:rPr>
      </w:pPr>
      <w:r w:rsidRPr="00FA244A">
        <w:rPr>
          <w:rFonts w:ascii="Simplified Arabic" w:hAnsi="Simplified Arabic" w:cs="PT Bold Heading" w:hint="cs"/>
          <w:sz w:val="28"/>
          <w:szCs w:val="28"/>
          <w:rtl/>
          <w:lang w:bidi="ar-IQ"/>
        </w:rPr>
        <w:t>أهداف علم الاجتماع</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من العرض السابق يتضح لنا أن علم الاجتماع هو العلم الذي يعنى بدراسة النظم والظواهر والعلاقات الاجتماعية التي تنشأ عن حياة الانسان داخل نطاق المجتمع دراسة علمية واقعية وصفية تحليلية. والغرض من هذه الدراسة هي تحقيق عدة أهداف نظرية وعملية يسعى علماء الاجتماع للوصول اليها، فما هي طبيعة كل من هذه الاهداف.</w:t>
      </w:r>
    </w:p>
    <w:p w:rsidR="007A2182" w:rsidRPr="00585D09" w:rsidRDefault="007A2182" w:rsidP="007A2182">
      <w:pPr>
        <w:spacing w:line="240" w:lineRule="auto"/>
        <w:jc w:val="both"/>
        <w:rPr>
          <w:rFonts w:ascii="Simplified Arabic" w:hAnsi="Simplified Arabic" w:cs="Simplified Arabic"/>
          <w:b/>
          <w:bCs/>
          <w:sz w:val="28"/>
          <w:szCs w:val="28"/>
          <w:rtl/>
          <w:lang w:bidi="ar-IQ"/>
        </w:rPr>
      </w:pPr>
      <w:r w:rsidRPr="00585D09">
        <w:rPr>
          <w:rFonts w:ascii="Simplified Arabic" w:hAnsi="Simplified Arabic" w:cs="Simplified Arabic" w:hint="cs"/>
          <w:b/>
          <w:bCs/>
          <w:sz w:val="28"/>
          <w:szCs w:val="28"/>
          <w:rtl/>
          <w:lang w:bidi="ar-IQ"/>
        </w:rPr>
        <w:t>أولاً: الاهداف النظرية</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وتتمثل في استخلاص النتائج العملية والقوانين العامة التي تخضع لها كل ظاهرة اجتماعية تنشأ نتيجة الافراد مع بعضهم وتتلخص فيما يلي:</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دراسة المبادئ العامة التي يقوم عليها الاجتماع الانساني والدعائم التي ترتكز عليها.</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دراسة الوظائف الاجتماعية التي تؤديها الظواهر والنظم الاجتماعية والوقوف على تطور الوظائف بتطور انشطة الحياة الاجتماعية.</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دراسة تطور الحقائق والنظم الاجتماعية واختلافها باختلاف العصور.</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دراسة ظاهرة التغير الاجتماعي والعوامل المؤثرة في تقدم المجتمع.</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 دراسة الروابط الاجتماعية في كل مظاهرها واشكالها.</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6- الوصول إلى القوانين الاجتماعية التي تخضع لها ظواهر المجتمع لأن هذه الظواهر كغيرها من ظواهر العلوم تسير وفق قوانين وقضايا كلية يمكن الكشف عنها بالدراسة العلمية.</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ولا شك في أن محاولة الوصول إلى القوانين العامة هي النقطة الاساسية التي تضفى على العلم الوجود الحقيقي وبها تستكمل الشروط الضرورية التي ينبغي توافرها لاستقلال العلم.</w:t>
      </w:r>
    </w:p>
    <w:p w:rsidR="007A2182" w:rsidRPr="006B1260" w:rsidRDefault="007A2182" w:rsidP="007A2182">
      <w:pPr>
        <w:spacing w:line="240" w:lineRule="auto"/>
        <w:jc w:val="both"/>
        <w:rPr>
          <w:rFonts w:ascii="Simplified Arabic" w:hAnsi="Simplified Arabic" w:cs="Simplified Arabic"/>
          <w:b/>
          <w:bCs/>
          <w:sz w:val="28"/>
          <w:szCs w:val="28"/>
          <w:rtl/>
          <w:lang w:bidi="ar-IQ"/>
        </w:rPr>
      </w:pPr>
      <w:r w:rsidRPr="006B1260">
        <w:rPr>
          <w:rFonts w:ascii="Simplified Arabic" w:hAnsi="Simplified Arabic" w:cs="Simplified Arabic" w:hint="cs"/>
          <w:b/>
          <w:bCs/>
          <w:sz w:val="28"/>
          <w:szCs w:val="28"/>
          <w:rtl/>
          <w:lang w:bidi="ar-IQ"/>
        </w:rPr>
        <w:t>ثانياً: الأهداف العملية</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وهي التي يستفاد فيها نتائج الدراسة النظرية من أجل العمل على تطوير المجتمع ووضع خطط الاصلاح والتنمية بدلاً من الارتجال والعشوائية.</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يفيدنا علم الاجتماع في دراسة مشكلات المجتمع والوصول إلى أنسب الطرق لحلها والتخفيف من حدتها وخطرها. إذ في ضوء الدراسة النظرية يستطيع الباحثون الاجتماعيون رسم خطط وتصاميم للإصلاح، وقد كان علماء الاجتماع الفرنسيون مثل لوبلاي من أوائل الذين اتجهوا إلى العمل الميداني الاجتماعي للكشف عن علل المجتمع والتخطيط لعلاج مشكلاته وفقاً للأسلوب العلمي. </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تفسير الاساس الذي يدفع إلى ظهور ما نشاهده والعلاقات القائمة بين العوامل المؤدية اليها.</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يساعدنا على القدرة على التنبؤ بما يمكن أن يكون عليه مستقبل الظاهرة من حيث حجمها ومدى انتشارها ودرجة تأثيرها وكذلك التحكم في النتائج والاثار التي قد تترتب عليها.</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يفيد غير المتخصصين فيه ممن يعملون في مهن ذات علاقة مباشرة بالتخصص في علم الاجتماع "الادارة و الطب و القانون و الهندسة و رجال الاعمال و الضباط" حيث يمكنهم تطبيقها والاستفادة منها في ميادين اعمالهم المختلفة حيث سيدرك الواحد منهم أن السلوك الذي يصدر عن الانسان مصدره ما نشأ عليه من قيم ومعتقدات داخل أسرته ومجتمعه الذي يعيش فيه ومهنته التي يزاولها ومستواه الاقتصادي والتعليمي، سوف يكون أقدر من غيره في التعامل مع الناس بحكمة وواقعية وأقدر على فهم مشاكلهم واحتياجاتهم.</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 يساعدنا علم الاجتماع في كيف يفكر الناس أو كيف يتصرفون؟ وكيف تسيطر المجتمعات على ما يصادفها من تحديات وما تواجهه من تحولات؟ وكيف يعمل المجتمع ويعبئ طاقاته ويوظفها لخدمة أهدافه؟</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 ومن خلال التعرف على الظروف والاوضاع التي يعيش فيها أفراد المجتمع يساعدنا على فهم أنفسنا كبشر وككائنات اجتماعية يمكن فهم تصرفاتهم وسلوكياتهم.</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ورغم ما يوجد بين علماء الاجتماع من اختلاف في وجهات النظر وتباين في استعمال المفاهيم واختلاف في تصور رسالة العلم فهناك إجماع على أن علم الاجتماع قادر على تحقيق ما يلي:</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يستطيع علم الاجتماع أن يساعدنا على فهم التجارب والخبرات والوقائع المختلفة فهماً عميقاً شاملاً من خلال وضعها في اطار البناء الاجتماعي الشامل للمجتمع، الأمر الذي يقودنا إلى الطريق السليم لفهم حقيقة أسبابها وطبيعة دوافعها.</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القدرة على توعيتنا بنسبية القيم وعالمنا الخاص مما يعطينا القدرة أيضاً على فهم القيم وأساليب السلوك الشائعة عند أبناء مجتمعات وثقافات غربية عن مجتمعنا وثقافتنا وتمكننا من الإحساس بحقيقة مشرعر غيرنا من أبناء البشر.</w:t>
      </w:r>
    </w:p>
    <w:p w:rsidR="007A2182" w:rsidRDefault="007A2182" w:rsidP="007A2182">
      <w:pPr>
        <w:spacing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ويساعدنا على تفهم الطبيعة الدينامية لسلوكنا الاجتماعي وبناء مجتمعنا الحديث، والقاء الضوء على جذور حياتنا ومنشأ الاحداث اليومية التي نعيشها والخبرات التي نحياها، والتي تعتبر الدراسة الكاملة بها والفهم المتعمق لها المنطق السليم لكل حركة نريد أن نتحكم في مسارها.</w:t>
      </w:r>
    </w:p>
    <w:p w:rsidR="00A91D3C" w:rsidRDefault="00A91D3C">
      <w:pPr>
        <w:rPr>
          <w:lang w:bidi="ar-IQ"/>
        </w:rPr>
      </w:pPr>
      <w:bookmarkStart w:id="0" w:name="_GoBack"/>
      <w:bookmarkEnd w:id="0"/>
    </w:p>
    <w:sectPr w:rsidR="00A91D3C" w:rsidSect="00B749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6E"/>
    <w:rsid w:val="0064556E"/>
    <w:rsid w:val="007A2182"/>
    <w:rsid w:val="00A91D3C"/>
    <w:rsid w:val="00B74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8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18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City</dc:creator>
  <cp:keywords/>
  <dc:description/>
  <cp:lastModifiedBy>Smart City</cp:lastModifiedBy>
  <cp:revision>2</cp:revision>
  <dcterms:created xsi:type="dcterms:W3CDTF">2015-02-04T18:03:00Z</dcterms:created>
  <dcterms:modified xsi:type="dcterms:W3CDTF">2015-02-04T18:03:00Z</dcterms:modified>
</cp:coreProperties>
</file>