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F3" w:rsidRDefault="00B92BF3" w:rsidP="00B92BF3">
      <w:pPr>
        <w:spacing w:after="0" w:line="240" w:lineRule="auto"/>
        <w:ind w:firstLine="84"/>
        <w:rPr>
          <w:rFonts w:ascii="Times New Roman" w:eastAsia="Times New Roman" w:hAnsi="Times New Roman" w:cs="PT Bold Heading" w:hint="cs"/>
          <w:sz w:val="28"/>
          <w:szCs w:val="28"/>
          <w:rtl/>
          <w:lang w:bidi="ar-EG"/>
        </w:rPr>
      </w:pPr>
      <w:r w:rsidRPr="00B92BF3">
        <w:rPr>
          <w:rFonts w:ascii="Times New Roman" w:eastAsia="Times New Roman" w:hAnsi="Times New Roman" w:cs="PT Bold Heading" w:hint="cs"/>
          <w:sz w:val="28"/>
          <w:szCs w:val="28"/>
          <w:rtl/>
          <w:lang w:bidi="ar-EG"/>
        </w:rPr>
        <w:t>علاقة علم الاجتماع بالعلوم الاجتماعية الاخرى</w:t>
      </w:r>
    </w:p>
    <w:p w:rsidR="00B92BF3" w:rsidRPr="00B92BF3" w:rsidRDefault="00B92BF3" w:rsidP="00B92BF3">
      <w:pPr>
        <w:spacing w:after="0" w:line="240" w:lineRule="auto"/>
        <w:ind w:firstLine="84"/>
        <w:rPr>
          <w:rFonts w:ascii="Times New Roman" w:eastAsia="Times New Roman" w:hAnsi="Times New Roman" w:cs="PT Bold Heading" w:hint="cs"/>
          <w:sz w:val="28"/>
          <w:szCs w:val="28"/>
          <w:rtl/>
          <w:lang w:bidi="ar-EG"/>
        </w:rPr>
      </w:pPr>
      <w:bookmarkStart w:id="0" w:name="_GoBack"/>
      <w:bookmarkEnd w:id="0"/>
    </w:p>
    <w:p w:rsidR="00B92BF3" w:rsidRPr="009D23B6"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9D23B6">
        <w:rPr>
          <w:rFonts w:ascii="Times New Roman" w:eastAsia="Times New Roman" w:hAnsi="Times New Roman" w:cs="Simplified Arabic" w:hint="cs"/>
          <w:sz w:val="28"/>
          <w:szCs w:val="28"/>
          <w:rtl/>
          <w:lang w:bidi="ar-EG"/>
        </w:rPr>
        <w:t xml:space="preserve">وعلى ذلك نستطيع أن ننظر لعلم الاجتماع علي أنه العلم الذي يدرس الإنسان فى كافة علاقاته الاجتماعية لأنها تلقى ضوءاً على تلك العلاقات فتوضح مدى تأثيرها ومدى تأثرها بها. أما العلوم الأخرى, كالتاريخ مثلاً الذي يفسر لنا سلوك الأفراد والجماعات فى الماضى, وعلم السياسة الذى يفسر ويحلل لنا ظاهرة القوة والسلطة وتوزيعها فى المجتمعات المختلفة فى الماضى, كل هذه أمور ليست وحدها مهمة لعالم الاجتماع ولكن لا غنى له عنها إذا أراد حقاً أن يفهم المجتمع وظواهره </w:t>
      </w:r>
      <w:r w:rsidRPr="009D23B6">
        <w:rPr>
          <w:rFonts w:ascii="Times New Roman" w:eastAsia="Times New Roman" w:hAnsi="Times New Roman" w:cs="Simplified Arabic" w:hint="cs"/>
          <w:sz w:val="28"/>
          <w:szCs w:val="28"/>
          <w:vertAlign w:val="superscript"/>
          <w:rtl/>
          <w:lang w:bidi="ar-EG"/>
        </w:rPr>
        <w:t>(7)</w:t>
      </w:r>
      <w:r w:rsidRPr="009D23B6">
        <w:rPr>
          <w:rFonts w:ascii="Times New Roman" w:eastAsia="Times New Roman" w:hAnsi="Times New Roman" w:cs="Simplified Arabic" w:hint="cs"/>
          <w:sz w:val="28"/>
          <w:szCs w:val="28"/>
          <w:rtl/>
          <w:lang w:bidi="ar-EG"/>
        </w:rPr>
        <w:t xml:space="preserve">. </w:t>
      </w:r>
    </w:p>
    <w:p w:rsidR="00B92BF3" w:rsidRPr="009D23B6"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9D23B6">
        <w:rPr>
          <w:rFonts w:ascii="Times New Roman" w:eastAsia="Times New Roman" w:hAnsi="Times New Roman" w:cs="Simplified Arabic" w:hint="cs"/>
          <w:sz w:val="28"/>
          <w:szCs w:val="28"/>
          <w:rtl/>
          <w:lang w:bidi="ar-EG"/>
        </w:rPr>
        <w:t xml:space="preserve">ولسوف نتناول فيما يلى علاقة علم الاجتماع بالعلوم التى قد تتداخل معه بشكل مباشر، أعنى(الأنثربولوجيا - الفلسفة الاجتماعية </w:t>
      </w:r>
      <w:r w:rsidRPr="009D23B6">
        <w:rPr>
          <w:rFonts w:ascii="Times New Roman" w:eastAsia="Times New Roman" w:hAnsi="Times New Roman" w:cs="Simplified Arabic"/>
          <w:sz w:val="28"/>
          <w:szCs w:val="28"/>
          <w:rtl/>
          <w:lang w:bidi="ar-EG"/>
        </w:rPr>
        <w:t>–</w:t>
      </w:r>
      <w:r w:rsidRPr="009D23B6">
        <w:rPr>
          <w:rFonts w:ascii="Times New Roman" w:eastAsia="Times New Roman" w:hAnsi="Times New Roman" w:cs="Simplified Arabic" w:hint="cs"/>
          <w:sz w:val="28"/>
          <w:szCs w:val="28"/>
          <w:rtl/>
          <w:lang w:bidi="ar-EG"/>
        </w:rPr>
        <w:t xml:space="preserve"> علم النفس </w:t>
      </w:r>
      <w:r w:rsidRPr="009D23B6">
        <w:rPr>
          <w:rFonts w:ascii="Times New Roman" w:eastAsia="Times New Roman" w:hAnsi="Times New Roman" w:cs="Simplified Arabic"/>
          <w:sz w:val="28"/>
          <w:szCs w:val="28"/>
          <w:rtl/>
          <w:lang w:bidi="ar-EG"/>
        </w:rPr>
        <w:t>–</w:t>
      </w:r>
      <w:r w:rsidRPr="009D23B6">
        <w:rPr>
          <w:rFonts w:ascii="Times New Roman" w:eastAsia="Times New Roman" w:hAnsi="Times New Roman" w:cs="Simplified Arabic" w:hint="cs"/>
          <w:sz w:val="28"/>
          <w:szCs w:val="28"/>
          <w:rtl/>
          <w:lang w:bidi="ar-EG"/>
        </w:rPr>
        <w:t xml:space="preserve"> التاريخ </w:t>
      </w:r>
      <w:r w:rsidRPr="009D23B6">
        <w:rPr>
          <w:rFonts w:ascii="Times New Roman" w:eastAsia="Times New Roman" w:hAnsi="Times New Roman" w:cs="Simplified Arabic"/>
          <w:sz w:val="28"/>
          <w:szCs w:val="28"/>
          <w:rtl/>
          <w:lang w:bidi="ar-EG"/>
        </w:rPr>
        <w:t>–</w:t>
      </w:r>
      <w:r w:rsidRPr="009D23B6">
        <w:rPr>
          <w:rFonts w:ascii="Times New Roman" w:eastAsia="Times New Roman" w:hAnsi="Times New Roman" w:cs="Simplified Arabic" w:hint="cs"/>
          <w:sz w:val="28"/>
          <w:szCs w:val="28"/>
          <w:rtl/>
          <w:lang w:bidi="ar-EG"/>
        </w:rPr>
        <w:t xml:space="preserve"> علم السياسة </w:t>
      </w:r>
      <w:r w:rsidRPr="009D23B6">
        <w:rPr>
          <w:rFonts w:ascii="Times New Roman" w:eastAsia="Times New Roman" w:hAnsi="Times New Roman" w:cs="Simplified Arabic"/>
          <w:sz w:val="28"/>
          <w:szCs w:val="28"/>
          <w:rtl/>
          <w:lang w:bidi="ar-EG"/>
        </w:rPr>
        <w:t>–</w:t>
      </w:r>
      <w:r w:rsidRPr="009D23B6">
        <w:rPr>
          <w:rFonts w:ascii="Times New Roman" w:eastAsia="Times New Roman" w:hAnsi="Times New Roman" w:cs="Simplified Arabic" w:hint="cs"/>
          <w:sz w:val="28"/>
          <w:szCs w:val="28"/>
          <w:rtl/>
          <w:lang w:bidi="ar-EG"/>
        </w:rPr>
        <w:t xml:space="preserve"> علم الاقتصاد).</w:t>
      </w:r>
    </w:p>
    <w:p w:rsidR="00B92BF3" w:rsidRDefault="00B92BF3" w:rsidP="00B92BF3">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1</w:t>
      </w:r>
      <w:r w:rsidRPr="00D36780">
        <w:rPr>
          <w:rFonts w:ascii="Simplified Arabic" w:hAnsi="Simplified Arabic" w:cs="Simplified Arabic" w:hint="cs"/>
          <w:b/>
          <w:bCs/>
          <w:sz w:val="28"/>
          <w:szCs w:val="28"/>
          <w:rtl/>
          <w:lang w:bidi="ar-IQ"/>
        </w:rPr>
        <w:t xml:space="preserve">- </w:t>
      </w:r>
      <w:r w:rsidRPr="008E129F">
        <w:rPr>
          <w:rFonts w:ascii="Simplified Arabic" w:hAnsi="Simplified Arabic" w:cs="Simplified Arabic" w:hint="cs"/>
          <w:b/>
          <w:bCs/>
          <w:sz w:val="28"/>
          <w:szCs w:val="28"/>
          <w:rtl/>
          <w:lang w:bidi="ar-IQ"/>
        </w:rPr>
        <w:t>علم الاجتماع والانثروبولوجي</w:t>
      </w:r>
      <w:r>
        <w:rPr>
          <w:rFonts w:ascii="Simplified Arabic" w:hAnsi="Simplified Arabic" w:cs="Simplified Arabic" w:hint="cs"/>
          <w:b/>
          <w:bCs/>
          <w:sz w:val="28"/>
          <w:szCs w:val="28"/>
          <w:rtl/>
          <w:lang w:bidi="ar-IQ"/>
        </w:rPr>
        <w:t>ا</w:t>
      </w:r>
      <w:r>
        <w:rPr>
          <w:rFonts w:ascii="Simplified Arabic" w:hAnsi="Simplified Arabic" w:cs="Simplified Arabic" w:hint="cs"/>
          <w:sz w:val="28"/>
          <w:szCs w:val="28"/>
          <w:rtl/>
          <w:lang w:bidi="ar-IQ"/>
        </w:rPr>
        <w:t>:</w:t>
      </w:r>
    </w:p>
    <w:p w:rsidR="00B92BF3" w:rsidRDefault="00B92BF3" w:rsidP="00B92BF3">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إذا كان علم الانثروبولوجيا يقوم بدراسة الانسان في كل الازمنة والعصور سواء منها ما كان قبل التاريخ أو بعده، وتتطرق دراسة هذا العلم التركيب العضوي للانسان في مختلف مراحل تطوره فهو يقوم بتشريح البناء الجسماني والهيكل الفيزيقي للنوع الانساني كما يدرس التطور والتغيرات الحضارية للانسان منذ نشأته. ونشأة لغته وأساليبه في التفكير والعمل والحرف التي امتهنها وتطورها وتطور عاداته وتقاليده ولغاته وعناصر ثقافته، وتهتم الدراسات والبحوث الانثروبولوجية كذلك بدراسة الظروف الاقليمية والبيئية والمناخية ومبلغ تأثيرها في التركيب الجسمي والنشاط الاجتماعي والتراث الثقافي، ومدى التشابه والتباين بين مختلف الاقاليم والبيئات. ومهما كان الامر تحاول الانثروبولوجيا اظهار العلاقات الاجتماعية الكلية في نسق واحد يساعد العقل على ادراك الحقية من مختلف نواحيها واتجاهاتها ككل مترابط يؤدي إلى تبين الملامح الاساسية الهامة لتلك العلاقات. </w:t>
      </w:r>
    </w:p>
    <w:p w:rsidR="00B92BF3" w:rsidRPr="00DC4CD1" w:rsidRDefault="00B92BF3" w:rsidP="00B92BF3">
      <w:pPr>
        <w:spacing w:after="0" w:line="240" w:lineRule="auto"/>
        <w:ind w:firstLine="140"/>
        <w:jc w:val="lowKashida"/>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     </w:t>
      </w:r>
      <w:r w:rsidRPr="00DC4CD1">
        <w:rPr>
          <w:rFonts w:ascii="Times New Roman" w:eastAsia="Times New Roman" w:hAnsi="Times New Roman" w:cs="Simplified Arabic" w:hint="cs"/>
          <w:sz w:val="28"/>
          <w:szCs w:val="28"/>
          <w:rtl/>
          <w:lang w:bidi="ar-EG"/>
        </w:rPr>
        <w:t>تهتم الأنثربولوجيا الطبيعية والتاريخ الثقافي وكثير من مباحث علم اللغة, بدراسة جوانب حياة الإنسان البدائ</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أينما كان. والأنثربولوجيا شأنها شأن علم النفس, ترتبط ارتباطاً وثيقاً بالعلوم الطبيعية, لذلك فالأنثربولوجيا الطبيعية تشترك مع علم الأحياء فى دراسة كثير من الموضوعات. </w:t>
      </w:r>
    </w:p>
    <w:p w:rsidR="00B92BF3" w:rsidRPr="00DC4CD1"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DC4CD1">
        <w:rPr>
          <w:rFonts w:ascii="Times New Roman" w:eastAsia="Times New Roman" w:hAnsi="Times New Roman" w:cs="Simplified Arabic" w:hint="cs"/>
          <w:sz w:val="28"/>
          <w:szCs w:val="28"/>
          <w:rtl/>
          <w:lang w:bidi="ar-EG"/>
        </w:rPr>
        <w:t xml:space="preserve">والأنثربولوجيا </w:t>
      </w:r>
      <w:r w:rsidRPr="00DC4CD1">
        <w:rPr>
          <w:rFonts w:ascii="Times New Roman" w:eastAsia="Times New Roman" w:hAnsi="Times New Roman" w:cs="Simplified Arabic"/>
          <w:sz w:val="28"/>
          <w:szCs w:val="28"/>
          <w:rtl/>
          <w:lang w:bidi="ar-EG"/>
        </w:rPr>
        <w:t>–</w:t>
      </w:r>
      <w:r w:rsidRPr="00DC4CD1">
        <w:rPr>
          <w:rFonts w:ascii="Times New Roman" w:eastAsia="Times New Roman" w:hAnsi="Times New Roman" w:cs="Simplified Arabic" w:hint="cs"/>
          <w:sz w:val="28"/>
          <w:szCs w:val="28"/>
          <w:rtl/>
          <w:lang w:bidi="ar-EG"/>
        </w:rPr>
        <w:t xml:space="preserve"> كعلم للثقافة </w:t>
      </w:r>
      <w:r w:rsidRPr="00DC4CD1">
        <w:rPr>
          <w:rFonts w:ascii="Times New Roman" w:eastAsia="Times New Roman" w:hAnsi="Times New Roman" w:cs="Simplified Arabic"/>
          <w:sz w:val="28"/>
          <w:szCs w:val="28"/>
          <w:rtl/>
          <w:lang w:bidi="ar-EG"/>
        </w:rPr>
        <w:t>–</w:t>
      </w:r>
      <w:r w:rsidRPr="00DC4CD1">
        <w:rPr>
          <w:rFonts w:ascii="Times New Roman" w:eastAsia="Times New Roman" w:hAnsi="Times New Roman" w:cs="Simplified Arabic" w:hint="cs"/>
          <w:sz w:val="28"/>
          <w:szCs w:val="28"/>
          <w:rtl/>
          <w:lang w:bidi="ar-EG"/>
        </w:rPr>
        <w:t xml:space="preserve"> ذات صلة بالغة القوة بعلم الاجتماع, وبإمكاننا تعريف الثقافة بأنها ذلك النسق من الرموز الذي يضم اللغة والقيم اللتين تسودان مجتمعنا من المجتمعات. وهنا يمكن تحديد موضوع دراسة الأنثربولوجيا بنفس الطريقة التى نعتبر بها القوة والسلطة موضوعاً لعلم السياسة. أو إنتاج وتوزيع السلع موضوعاً لعلم الاقتصاد. أما إذا عرفنا </w:t>
      </w:r>
      <w:r w:rsidRPr="00DC4CD1">
        <w:rPr>
          <w:rFonts w:ascii="Times New Roman" w:eastAsia="Times New Roman" w:hAnsi="Times New Roman" w:cs="Simplified Arabic" w:hint="cs"/>
          <w:sz w:val="28"/>
          <w:szCs w:val="28"/>
          <w:rtl/>
          <w:lang w:bidi="ar-EG"/>
        </w:rPr>
        <w:lastRenderedPageBreak/>
        <w:t>الثقافة تعريفاً واسعاً ( بأنها تضم كل الأساليب الت</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يمكن بواسطتها صنع الأشياء بما فى ذلك القيم السائدة والإجراءات النظامية العامة ), فقد يترتب على ذلك تداخل الأنثربولوجيا مع علم الاجتماع, وف</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الجامعات البريطانية نجد الأنثربولوجي</w:t>
      </w:r>
      <w:r w:rsidRPr="00DC4CD1">
        <w:rPr>
          <w:rFonts w:ascii="Times New Roman" w:eastAsia="Times New Roman" w:hAnsi="Times New Roman" w:cs="Simplified Arabic" w:hint="eastAsia"/>
          <w:sz w:val="28"/>
          <w:szCs w:val="28"/>
          <w:rtl/>
          <w:lang w:bidi="ar-EG"/>
        </w:rPr>
        <w:t>ا</w:t>
      </w:r>
      <w:r w:rsidRPr="00DC4CD1">
        <w:rPr>
          <w:rFonts w:ascii="Times New Roman" w:eastAsia="Times New Roman" w:hAnsi="Times New Roman" w:cs="Simplified Arabic" w:hint="cs"/>
          <w:sz w:val="28"/>
          <w:szCs w:val="28"/>
          <w:rtl/>
          <w:lang w:bidi="ar-EG"/>
        </w:rPr>
        <w:t xml:space="preserve"> علماً أكاديميا</w:t>
      </w:r>
      <w:r>
        <w:rPr>
          <w:rFonts w:ascii="Times New Roman" w:eastAsia="Times New Roman" w:hAnsi="Times New Roman" w:cs="Simplified Arabic" w:hint="cs"/>
          <w:sz w:val="28"/>
          <w:szCs w:val="28"/>
          <w:rtl/>
          <w:lang w:bidi="ar-EG"/>
        </w:rPr>
        <w:t>ً</w:t>
      </w:r>
      <w:r w:rsidRPr="00DC4CD1">
        <w:rPr>
          <w:rFonts w:ascii="Times New Roman" w:eastAsia="Times New Roman" w:hAnsi="Times New Roman" w:cs="Simplified Arabic" w:hint="cs"/>
          <w:sz w:val="28"/>
          <w:szCs w:val="28"/>
          <w:rtl/>
          <w:lang w:bidi="ar-EG"/>
        </w:rPr>
        <w:t xml:space="preserve"> ذا تقاليد أقوى من تقاليد علم الاجتماع, بينما نجد الأنثربولوجيا وعلم الاجتماع ف</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كثير من الجامعات الأمريكية يمثلان معاً مجالاً واحداً من مجالات الدراسة. </w:t>
      </w:r>
    </w:p>
    <w:p w:rsidR="00B92BF3" w:rsidRPr="00DC4CD1"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DC4CD1">
        <w:rPr>
          <w:rFonts w:ascii="Times New Roman" w:eastAsia="Times New Roman" w:hAnsi="Times New Roman" w:cs="Simplified Arabic" w:hint="cs"/>
          <w:sz w:val="28"/>
          <w:szCs w:val="28"/>
          <w:rtl/>
          <w:lang w:bidi="ar-EG"/>
        </w:rPr>
        <w:t xml:space="preserve">ومع ذلك فهناك وجه اختلاف ملحوظة بين العلمين, فالأنثربولوجيا تهتم بدراسة الإنسان البدائي أو غير المتعلم, بينما يتناول علم الاجتماع بالدراسة الحضارات الأكثر تقدماً. والواقع أن هذه الحقيقة الأساسية تمارس تأثيراً كبيراً على مضمون العلمين وموضوعاً. فالأنثربولوجيون يميلون إلى دراسة المجتمعات من كل جوانبها دراسة كلية شاملة, أما علماء الاجتماع فيميلون </w:t>
      </w:r>
      <w:r w:rsidRPr="00DC4CD1">
        <w:rPr>
          <w:rFonts w:ascii="Times New Roman" w:eastAsia="Times New Roman" w:hAnsi="Times New Roman" w:cs="Simplified Arabic"/>
          <w:sz w:val="28"/>
          <w:szCs w:val="28"/>
          <w:rtl/>
          <w:lang w:bidi="ar-EG"/>
        </w:rPr>
        <w:t>–</w:t>
      </w:r>
      <w:r w:rsidRPr="00DC4CD1">
        <w:rPr>
          <w:rFonts w:ascii="Times New Roman" w:eastAsia="Times New Roman" w:hAnsi="Times New Roman" w:cs="Simplified Arabic" w:hint="cs"/>
          <w:sz w:val="28"/>
          <w:szCs w:val="28"/>
          <w:rtl/>
          <w:lang w:bidi="ar-EG"/>
        </w:rPr>
        <w:t xml:space="preserve"> غالباً </w:t>
      </w:r>
      <w:r w:rsidRPr="00DC4CD1">
        <w:rPr>
          <w:rFonts w:ascii="Times New Roman" w:eastAsia="Times New Roman" w:hAnsi="Times New Roman" w:cs="Simplified Arabic"/>
          <w:sz w:val="28"/>
          <w:szCs w:val="28"/>
          <w:rtl/>
          <w:lang w:bidi="ar-EG"/>
        </w:rPr>
        <w:t>–</w:t>
      </w:r>
      <w:r w:rsidRPr="00DC4CD1">
        <w:rPr>
          <w:rFonts w:ascii="Times New Roman" w:eastAsia="Times New Roman" w:hAnsi="Times New Roman" w:cs="Simplified Arabic" w:hint="cs"/>
          <w:sz w:val="28"/>
          <w:szCs w:val="28"/>
          <w:rtl/>
          <w:lang w:bidi="ar-EG"/>
        </w:rPr>
        <w:t xml:space="preserve"> إلى دراسة قطاعات أو أجزاء معينة من المجتمع كأن يدرسوا نظاماً بعينه مثل الأسرة. أو عملية بذاتها كالحراك الاجتماعي. وعادة ما يعيش الأنثربولوجيون ف</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المجتمع الذ</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يدرسونه حيث يلاحظون السلوك ملاحظة مباشرة, ويسجلون العادات والأعراف مستعينين ف</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ذلك بالإخباريين. والمنهج الأنثربولوجي هو </w:t>
      </w:r>
      <w:r w:rsidRPr="00DC4CD1">
        <w:rPr>
          <w:rFonts w:ascii="Times New Roman" w:eastAsia="Times New Roman" w:hAnsi="Times New Roman" w:cs="Simplified Arabic"/>
          <w:sz w:val="28"/>
          <w:szCs w:val="28"/>
          <w:rtl/>
          <w:lang w:bidi="ar-EG"/>
        </w:rPr>
        <w:t>–</w:t>
      </w:r>
      <w:r w:rsidRPr="00DC4CD1">
        <w:rPr>
          <w:rFonts w:ascii="Times New Roman" w:eastAsia="Times New Roman" w:hAnsi="Times New Roman" w:cs="Simplified Arabic" w:hint="cs"/>
          <w:sz w:val="28"/>
          <w:szCs w:val="28"/>
          <w:rtl/>
          <w:lang w:bidi="ar-EG"/>
        </w:rPr>
        <w:t xml:space="preserve"> بالضرورة </w:t>
      </w:r>
      <w:r w:rsidRPr="00DC4CD1">
        <w:rPr>
          <w:rFonts w:ascii="Times New Roman" w:eastAsia="Times New Roman" w:hAnsi="Times New Roman" w:cs="Simplified Arabic"/>
          <w:sz w:val="28"/>
          <w:szCs w:val="28"/>
          <w:rtl/>
          <w:lang w:bidi="ar-EG"/>
        </w:rPr>
        <w:t>–</w:t>
      </w:r>
      <w:r w:rsidRPr="00DC4CD1">
        <w:rPr>
          <w:rFonts w:ascii="Times New Roman" w:eastAsia="Times New Roman" w:hAnsi="Times New Roman" w:cs="Simplified Arabic" w:hint="cs"/>
          <w:sz w:val="28"/>
          <w:szCs w:val="28"/>
          <w:rtl/>
          <w:lang w:bidi="ar-EG"/>
        </w:rPr>
        <w:t xml:space="preserve"> منهج كيف</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أو علاج</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أما علماء الاجتماع فغالباً ما يعتمدون على الإحصاءات والاستبيانات. لذلك فإن تحليلاتهم غالباً ما تكون رسمية وكيفية. وفضلاً عن ذلك فالوسط الطبيع</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لعالم الأنثربولوجيا هو المجتمعات المحلية الصغيرة المكتفية بذاتها بينما نجد عالم الاجتماع يدرس </w:t>
      </w:r>
      <w:r w:rsidRPr="00DC4CD1">
        <w:rPr>
          <w:rFonts w:ascii="Times New Roman" w:eastAsia="Times New Roman" w:hAnsi="Times New Roman" w:cs="Simplified Arabic"/>
          <w:sz w:val="28"/>
          <w:szCs w:val="28"/>
          <w:rtl/>
          <w:lang w:bidi="ar-EG"/>
        </w:rPr>
        <w:t>–</w:t>
      </w:r>
      <w:r w:rsidRPr="00DC4CD1">
        <w:rPr>
          <w:rFonts w:ascii="Times New Roman" w:eastAsia="Times New Roman" w:hAnsi="Times New Roman" w:cs="Simplified Arabic" w:hint="cs"/>
          <w:sz w:val="28"/>
          <w:szCs w:val="28"/>
          <w:rtl/>
          <w:lang w:bidi="ar-EG"/>
        </w:rPr>
        <w:t xml:space="preserve"> بمرونة كبيرة </w:t>
      </w:r>
      <w:r w:rsidRPr="00DC4CD1">
        <w:rPr>
          <w:rFonts w:ascii="Times New Roman" w:eastAsia="Times New Roman" w:hAnsi="Times New Roman" w:cs="Simplified Arabic"/>
          <w:sz w:val="28"/>
          <w:szCs w:val="28"/>
          <w:rtl/>
          <w:lang w:bidi="ar-EG"/>
        </w:rPr>
        <w:t>–</w:t>
      </w:r>
      <w:r w:rsidRPr="00DC4CD1">
        <w:rPr>
          <w:rFonts w:ascii="Times New Roman" w:eastAsia="Times New Roman" w:hAnsi="Times New Roman" w:cs="Simplified Arabic" w:hint="cs"/>
          <w:sz w:val="28"/>
          <w:szCs w:val="28"/>
          <w:rtl/>
          <w:lang w:bidi="ar-EG"/>
        </w:rPr>
        <w:t xml:space="preserve"> التنظيمات الكبرى والعمليات الاجتماعية المعقدة. </w:t>
      </w:r>
    </w:p>
    <w:p w:rsidR="00B92BF3" w:rsidRPr="00DC4CD1"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DC4CD1">
        <w:rPr>
          <w:rFonts w:ascii="Times New Roman" w:eastAsia="Times New Roman" w:hAnsi="Times New Roman" w:cs="Simplified Arabic" w:hint="cs"/>
          <w:sz w:val="28"/>
          <w:szCs w:val="28"/>
          <w:rtl/>
          <w:lang w:bidi="ar-EG"/>
        </w:rPr>
        <w:t>والواقع أن استمرار وجود عالم الأنثربولوجيا مرتبط باستمرار بوجود الشعوب البدائية ذاتها, وفى حالة انتقال هذه الشعوب إلى عالم متقدم أو حديث فإن باستطاعة عالم الأنثروبولوجيا أن يتبع دراستهم طالما ظلت تمثل جيوباً أو مجتمعات محلية متميزة داخل مجتمع أكبر. أما إذا مرت هذه الشعوب بعملية تثقيف أو تشتت داخل المجتمع الأكبر فإن فرصة الأنثربولوجيا ف</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البقاء تكون ضئيلة للغاية وقد تتحول الأنثربولوجيا </w:t>
      </w:r>
      <w:r w:rsidRPr="00DC4CD1">
        <w:rPr>
          <w:rFonts w:ascii="Times New Roman" w:eastAsia="Times New Roman" w:hAnsi="Times New Roman" w:cs="Simplified Arabic"/>
          <w:sz w:val="28"/>
          <w:szCs w:val="28"/>
          <w:rtl/>
          <w:lang w:bidi="ar-EG"/>
        </w:rPr>
        <w:t>–</w:t>
      </w:r>
      <w:r w:rsidRPr="00DC4CD1">
        <w:rPr>
          <w:rFonts w:ascii="Times New Roman" w:eastAsia="Times New Roman" w:hAnsi="Times New Roman" w:cs="Simplified Arabic" w:hint="cs"/>
          <w:sz w:val="28"/>
          <w:szCs w:val="28"/>
          <w:rtl/>
          <w:lang w:bidi="ar-EG"/>
        </w:rPr>
        <w:t xml:space="preserve"> حينئذ </w:t>
      </w:r>
      <w:r w:rsidRPr="00DC4CD1">
        <w:rPr>
          <w:rFonts w:ascii="Times New Roman" w:eastAsia="Times New Roman" w:hAnsi="Times New Roman" w:cs="Simplified Arabic"/>
          <w:sz w:val="28"/>
          <w:szCs w:val="28"/>
          <w:rtl/>
          <w:lang w:bidi="ar-EG"/>
        </w:rPr>
        <w:t>–</w:t>
      </w:r>
      <w:r w:rsidRPr="00DC4CD1">
        <w:rPr>
          <w:rFonts w:ascii="Times New Roman" w:eastAsia="Times New Roman" w:hAnsi="Times New Roman" w:cs="Simplified Arabic" w:hint="cs"/>
          <w:sz w:val="28"/>
          <w:szCs w:val="28"/>
          <w:rtl/>
          <w:lang w:bidi="ar-EG"/>
        </w:rPr>
        <w:t xml:space="preserve"> لتصبح فرعاً من علم الاجتماع يدرس القيم أو المجتمعات المحلية الصغيرة, أو أن تذوب فى إطار اجتماع</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عام. </w:t>
      </w:r>
    </w:p>
    <w:p w:rsidR="00B92BF3" w:rsidRPr="00DC4CD1"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DC4CD1">
        <w:rPr>
          <w:rFonts w:ascii="Times New Roman" w:eastAsia="Times New Roman" w:hAnsi="Times New Roman" w:cs="Simplified Arabic" w:hint="cs"/>
          <w:sz w:val="28"/>
          <w:szCs w:val="28"/>
          <w:rtl/>
          <w:lang w:bidi="ar-EG"/>
        </w:rPr>
        <w:t>والملاحظ أن الافتراض القائل بأن العلوم الاجتماعية هي علوم عامة شأنها شأن العلوم الطبيعية, تهدف إلى إقامة نسق نظري, وإن كانت حتى الآن ماتزال في مرحلة مبكرة من تطورها. تلك هي النظرة التى تبناها كثيرون, بل معظم علماء الاجتماع والأنثربولوجيا الاجتماعية. ومن أظهر هؤلاء دور كايم وراد كلي</w:t>
      </w:r>
      <w:r w:rsidRPr="00DC4CD1">
        <w:rPr>
          <w:rFonts w:ascii="Times New Roman" w:eastAsia="Times New Roman" w:hAnsi="Times New Roman" w:cs="Simplified Arabic" w:hint="eastAsia"/>
          <w:sz w:val="28"/>
          <w:szCs w:val="28"/>
          <w:rtl/>
          <w:lang w:bidi="ar-EG"/>
        </w:rPr>
        <w:t>ف</w:t>
      </w:r>
      <w:r w:rsidRPr="00DC4CD1">
        <w:rPr>
          <w:rFonts w:ascii="Times New Roman" w:eastAsia="Times New Roman" w:hAnsi="Times New Roman" w:cs="Simplified Arabic" w:hint="cs"/>
          <w:sz w:val="28"/>
          <w:szCs w:val="28"/>
          <w:rtl/>
          <w:lang w:bidi="ar-EG"/>
        </w:rPr>
        <w:t xml:space="preserve"> براون. ولقد قابلت هذه الفكرة معارضة من جانب بعض الفلاسفة وعلماء النظرية الاجتماعية الذين حاولوا أن يضعوا تفرقة حاسمة بين العلوم الطبيعية من جهة, والعلوم الثقافية والتاريخية من جهة أخرى, حيث أكدوا أنه بينما تهدف الأولى إلى " التفسير السببى " فإن الثانية تسعى إلى تفسير أو فهم المعنى. ولقد أحدثت أعمال </w:t>
      </w:r>
      <w:r w:rsidRPr="00DC4CD1">
        <w:rPr>
          <w:rFonts w:ascii="Times New Roman" w:eastAsia="Times New Roman" w:hAnsi="Times New Roman" w:cs="Simplified Arabic" w:hint="cs"/>
          <w:sz w:val="28"/>
          <w:szCs w:val="28"/>
          <w:rtl/>
          <w:lang w:bidi="ar-EG"/>
        </w:rPr>
        <w:lastRenderedPageBreak/>
        <w:t>فلهام ديلثى تأثيراً واضحاً ف</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العلوم الاجتماعية فيما يتعلق بانتشار الاتجاه الثانى وبخاصة ف</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مؤلفه : " مقدمة ف</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دراسة العلوم الإنسانية " </w:t>
      </w:r>
      <w:r w:rsidRPr="00DC4CD1">
        <w:rPr>
          <w:rFonts w:ascii="Times New Roman" w:eastAsia="Times New Roman" w:hAnsi="Times New Roman" w:cs="Simplified Arabic"/>
          <w:sz w:val="28"/>
          <w:szCs w:val="28"/>
          <w:lang w:bidi="ar-EG"/>
        </w:rPr>
        <w:t xml:space="preserve">Einleitung in die Geisteswissens Chasten </w:t>
      </w:r>
      <w:r w:rsidRPr="00DC4CD1">
        <w:rPr>
          <w:rFonts w:ascii="Times New Roman" w:eastAsia="Times New Roman" w:hAnsi="Times New Roman" w:cs="Simplified Arabic" w:hint="cs"/>
          <w:sz w:val="28"/>
          <w:szCs w:val="28"/>
          <w:rtl/>
          <w:lang w:bidi="ar-EG"/>
        </w:rPr>
        <w:t xml:space="preserve"> وكان تأثير ديلثى قوياً ف</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علم الاجتماع الألماني بصفة خاصة، ونستطيع أن نلمحه ف</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مقالات ماكس فيبر عن مناهج العلوم الاجتماعية. وفي بريطانيا صاغ كولنجودو </w:t>
      </w:r>
      <w:r w:rsidRPr="00DC4CD1">
        <w:rPr>
          <w:rFonts w:ascii="Times New Roman" w:eastAsia="Times New Roman" w:hAnsi="Times New Roman" w:cs="Simplified Arabic"/>
          <w:sz w:val="28"/>
          <w:szCs w:val="28"/>
          <w:lang w:bidi="ar-EG"/>
        </w:rPr>
        <w:t xml:space="preserve">Collingwood </w:t>
      </w:r>
      <w:r w:rsidRPr="00DC4CD1">
        <w:rPr>
          <w:rFonts w:ascii="Times New Roman" w:eastAsia="Times New Roman" w:hAnsi="Times New Roman" w:cs="Simplified Arabic" w:hint="cs"/>
          <w:sz w:val="28"/>
          <w:szCs w:val="28"/>
          <w:rtl/>
          <w:lang w:bidi="ar-EG"/>
        </w:rPr>
        <w:t xml:space="preserve"> أفكاراً مماثلة لتلك التي قدمها ديلثى, لم يكن لها تأثير مباشر ضئيل ف</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العلوم الاجتماعية, ومع ذلك فإن عدداً من الكتاب الإنجليز طالبوا بأن تصبح العلوم الاجتماعية مثل الدراسات التاريخية. أما ف</w:t>
      </w:r>
      <w:r>
        <w:rPr>
          <w:rFonts w:ascii="Times New Roman" w:eastAsia="Times New Roman" w:hAnsi="Times New Roman" w:cs="Simplified Arabic" w:hint="cs"/>
          <w:sz w:val="28"/>
          <w:szCs w:val="28"/>
          <w:rtl/>
          <w:lang w:bidi="ar-EG"/>
        </w:rPr>
        <w:t>ي</w:t>
      </w:r>
      <w:r w:rsidRPr="00DC4CD1">
        <w:rPr>
          <w:rFonts w:ascii="Times New Roman" w:eastAsia="Times New Roman" w:hAnsi="Times New Roman" w:cs="Simplified Arabic" w:hint="cs"/>
          <w:sz w:val="28"/>
          <w:szCs w:val="28"/>
          <w:rtl/>
          <w:lang w:bidi="ar-EG"/>
        </w:rPr>
        <w:t xml:space="preserve"> إيطاليا, فقد كانت الفلسفة التاريخية عند كروس </w:t>
      </w:r>
      <w:r w:rsidRPr="00DC4CD1">
        <w:rPr>
          <w:rFonts w:ascii="Times New Roman" w:eastAsia="Times New Roman" w:hAnsi="Times New Roman" w:cs="Simplified Arabic"/>
          <w:sz w:val="28"/>
          <w:szCs w:val="28"/>
          <w:lang w:bidi="ar-EG"/>
        </w:rPr>
        <w:t xml:space="preserve">Croce </w:t>
      </w:r>
      <w:r w:rsidRPr="00DC4CD1">
        <w:rPr>
          <w:rFonts w:ascii="Times New Roman" w:eastAsia="Times New Roman" w:hAnsi="Times New Roman" w:cs="Simplified Arabic" w:hint="cs"/>
          <w:sz w:val="28"/>
          <w:szCs w:val="28"/>
          <w:rtl/>
          <w:lang w:bidi="ar-EG"/>
        </w:rPr>
        <w:t xml:space="preserve"> ذات أثر واضح على الدراسات الاجتماعية لفترة طويلة من الزمان. كذلك اقترح الكتاب الماركسيون ذوي الاتجاه الهيجلي الواضح نظرية فلسفية للتاريخ تعارض علم الاجتماع كعلم تعميمى</w:t>
      </w:r>
      <w:r w:rsidRPr="00DC4CD1">
        <w:rPr>
          <w:rFonts w:ascii="Times New Roman" w:eastAsia="Times New Roman" w:hAnsi="Times New Roman" w:cs="Simplified Arabic" w:hint="cs"/>
          <w:sz w:val="28"/>
          <w:szCs w:val="28"/>
          <w:vertAlign w:val="superscript"/>
          <w:rtl/>
          <w:lang w:bidi="ar-EG"/>
        </w:rPr>
        <w:t>(8)</w:t>
      </w:r>
      <w:r w:rsidRPr="00DC4CD1">
        <w:rPr>
          <w:rFonts w:ascii="Times New Roman" w:eastAsia="Times New Roman" w:hAnsi="Times New Roman" w:cs="Simplified Arabic" w:hint="cs"/>
          <w:sz w:val="28"/>
          <w:szCs w:val="28"/>
          <w:rtl/>
          <w:lang w:bidi="ar-EG"/>
        </w:rPr>
        <w:t xml:space="preserve">. </w:t>
      </w:r>
    </w:p>
    <w:p w:rsidR="00B92BF3" w:rsidRPr="00671C5E" w:rsidRDefault="00B92BF3" w:rsidP="00B92BF3">
      <w:pPr>
        <w:jc w:val="lowKashida"/>
        <w:outlineLvl w:val="0"/>
        <w:rPr>
          <w:rFonts w:ascii="Times New Roman" w:eastAsia="Times New Roman" w:hAnsi="Times New Roman" w:cs="PT Bold Heading"/>
          <w:b/>
          <w:bCs/>
          <w:sz w:val="28"/>
          <w:szCs w:val="28"/>
          <w:rtl/>
          <w:lang w:bidi="ar-EG"/>
        </w:rPr>
      </w:pPr>
      <w:r>
        <w:rPr>
          <w:rFonts w:ascii="Simplified Arabic" w:hAnsi="Simplified Arabic" w:cs="Simplified Arabic" w:hint="cs"/>
          <w:b/>
          <w:bCs/>
          <w:sz w:val="28"/>
          <w:szCs w:val="28"/>
          <w:rtl/>
          <w:lang w:bidi="ar-IQ"/>
        </w:rPr>
        <w:t>2</w:t>
      </w:r>
      <w:r w:rsidRPr="00757279">
        <w:rPr>
          <w:rFonts w:ascii="Simplified Arabic" w:hAnsi="Simplified Arabic" w:cs="Simplified Arabic" w:hint="cs"/>
          <w:b/>
          <w:bCs/>
          <w:sz w:val="28"/>
          <w:szCs w:val="28"/>
          <w:rtl/>
          <w:lang w:bidi="ar-IQ"/>
        </w:rPr>
        <w:t xml:space="preserve">- </w:t>
      </w:r>
      <w:r w:rsidRPr="00671C5E">
        <w:rPr>
          <w:rFonts w:ascii="Times New Roman" w:eastAsia="Times New Roman" w:hAnsi="Times New Roman" w:cs="PT Bold Heading" w:hint="cs"/>
          <w:b/>
          <w:bCs/>
          <w:sz w:val="28"/>
          <w:szCs w:val="28"/>
          <w:rtl/>
          <w:lang w:bidi="ar-EG"/>
        </w:rPr>
        <w:t>الفلسفة الاجتماعية</w:t>
      </w:r>
    </w:p>
    <w:p w:rsidR="00B92BF3" w:rsidRPr="00671C5E"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671C5E">
        <w:rPr>
          <w:rFonts w:ascii="Times New Roman" w:eastAsia="Times New Roman" w:hAnsi="Times New Roman" w:cs="Simplified Arabic" w:hint="cs"/>
          <w:sz w:val="28"/>
          <w:szCs w:val="28"/>
          <w:rtl/>
          <w:lang w:bidi="ar-EG"/>
        </w:rPr>
        <w:t xml:space="preserve">وهى أقدم بكثير من علم الاجتماع, نمت نمواً ملحوظاً فى اليونان القديمة, وتبلورت فى العصور الوسطى, وازدهرت فى القرن الثامن عشر, عصر التنوير الذى سبق مباشرة مولد علم الاجتماع. وهناك من القضايا المتضمنة فى علم الاجتماع المعاصر ما يمكن تتبعها فى أعمال الفلاسفة الاجتماعيين القدامى. </w:t>
      </w:r>
    </w:p>
    <w:p w:rsidR="00B92BF3" w:rsidRPr="00671C5E"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671C5E">
        <w:rPr>
          <w:rFonts w:ascii="Times New Roman" w:eastAsia="Times New Roman" w:hAnsi="Times New Roman" w:cs="Simplified Arabic" w:hint="cs"/>
          <w:sz w:val="28"/>
          <w:szCs w:val="28"/>
          <w:rtl/>
          <w:lang w:bidi="ar-EG"/>
        </w:rPr>
        <w:t xml:space="preserve">ومع أن الفلسفة الاجتماعية وعلم الاجتماع يعدان بمثابة نوعين مختلفين من جهد العقل الإنسانى المنقب, إلا أن الاختلاف بينهما يشبه بصفة عامة ذلك الاختلاف الذى يفصل بين العلم الإمبيريقى والفلسفة, وهو اختلاف ينصب أساساً على مستويات التجريد والمعالجة المنهجية. فكلاهما يحاول أن يصف الواقع ويفسره, وكلاهما أيضاً يعتمد على ملاحظة الوقائع والتعميم المشتق فى هذه الملاحظات. وعند هذا الحد ينتهى التشابه بين العلم الإمبيريقى (الذى يضم علم الاحتماع) وبين الفلسفة (التى تضم الفلسفة الاجتماعية)., ففى العلم الإمبيريقى تستمد التعميمات المتصلة بميدان محدد من البحث من الوقائع التى تم ملاحظتها فى هذا الميدان, أو من ميادين وثيقة الصلة به ؛ هذا إلى أن هذه التعميمات تستمد دون التسليم (سواء بالتأكيد أو النفى) بأى معرفة على مستوى عالٍ من التجريد تتعلق بالواقع ككل. وتشكل جملة القضايا التى تكون أى علم إمبيريقى نسقاً قائماً بذاته. ولا يسمح للقضية أن تلعب دوراً فى هذا النسق إذا كانت تنطوى على معرفة إمبيريقية. أى أن لم تكن قد صيغت وفقاً للحدود الموضحة آنفاً. </w:t>
      </w:r>
    </w:p>
    <w:p w:rsidR="00B92BF3" w:rsidRPr="00671C5E"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671C5E">
        <w:rPr>
          <w:rFonts w:ascii="Times New Roman" w:eastAsia="Times New Roman" w:hAnsi="Times New Roman" w:cs="Simplified Arabic" w:hint="cs"/>
          <w:sz w:val="28"/>
          <w:szCs w:val="28"/>
          <w:rtl/>
          <w:lang w:bidi="ar-EG"/>
        </w:rPr>
        <w:t xml:space="preserve">أما الفلسفة فهى على النقيض من ذلك, لأنها تسعى </w:t>
      </w:r>
      <w:r w:rsidRPr="00671C5E">
        <w:rPr>
          <w:rFonts w:ascii="Times New Roman" w:eastAsia="Times New Roman" w:hAnsi="Times New Roman" w:cs="Simplified Arabic"/>
          <w:sz w:val="28"/>
          <w:szCs w:val="28"/>
          <w:rtl/>
          <w:lang w:bidi="ar-EG"/>
        </w:rPr>
        <w:t>–</w:t>
      </w:r>
      <w:r w:rsidRPr="00671C5E">
        <w:rPr>
          <w:rFonts w:ascii="Times New Roman" w:eastAsia="Times New Roman" w:hAnsi="Times New Roman" w:cs="Simplified Arabic" w:hint="cs"/>
          <w:sz w:val="28"/>
          <w:szCs w:val="28"/>
          <w:rtl/>
          <w:lang w:bidi="ar-EG"/>
        </w:rPr>
        <w:t xml:space="preserve"> أساساَ </w:t>
      </w:r>
      <w:r w:rsidRPr="00671C5E">
        <w:rPr>
          <w:rFonts w:ascii="Times New Roman" w:eastAsia="Times New Roman" w:hAnsi="Times New Roman" w:cs="Simplified Arabic"/>
          <w:sz w:val="28"/>
          <w:szCs w:val="28"/>
          <w:rtl/>
          <w:lang w:bidi="ar-EG"/>
        </w:rPr>
        <w:t>–</w:t>
      </w:r>
      <w:r w:rsidRPr="00671C5E">
        <w:rPr>
          <w:rFonts w:ascii="Times New Roman" w:eastAsia="Times New Roman" w:hAnsi="Times New Roman" w:cs="Simplified Arabic" w:hint="cs"/>
          <w:sz w:val="28"/>
          <w:szCs w:val="28"/>
          <w:rtl/>
          <w:lang w:bidi="ar-EG"/>
        </w:rPr>
        <w:t xml:space="preserve"> إلى فهم الحقيقة فى كليتها. فالفيلسوف من خلال ملاحظة مجموعات متنوعة من الوقائع يشرع فى إقامة بعض المبادئ العامة والنهائية التى يحاول </w:t>
      </w:r>
      <w:r w:rsidRPr="00671C5E">
        <w:rPr>
          <w:rFonts w:ascii="Times New Roman" w:eastAsia="Times New Roman" w:hAnsi="Times New Roman" w:cs="Simplified Arabic"/>
          <w:sz w:val="28"/>
          <w:szCs w:val="28"/>
          <w:rtl/>
          <w:lang w:bidi="ar-EG"/>
        </w:rPr>
        <w:t>–</w:t>
      </w:r>
      <w:r w:rsidRPr="00671C5E">
        <w:rPr>
          <w:rFonts w:ascii="Times New Roman" w:eastAsia="Times New Roman" w:hAnsi="Times New Roman" w:cs="Simplified Arabic" w:hint="cs"/>
          <w:sz w:val="28"/>
          <w:szCs w:val="28"/>
          <w:rtl/>
          <w:lang w:bidi="ar-EG"/>
        </w:rPr>
        <w:t xml:space="preserve"> بواسطتها </w:t>
      </w:r>
      <w:r w:rsidRPr="00671C5E">
        <w:rPr>
          <w:rFonts w:ascii="Times New Roman" w:eastAsia="Times New Roman" w:hAnsi="Times New Roman" w:cs="Simplified Arabic"/>
          <w:sz w:val="28"/>
          <w:szCs w:val="28"/>
          <w:rtl/>
          <w:lang w:bidi="ar-EG"/>
        </w:rPr>
        <w:t>–</w:t>
      </w:r>
      <w:r w:rsidRPr="00671C5E">
        <w:rPr>
          <w:rFonts w:ascii="Times New Roman" w:eastAsia="Times New Roman" w:hAnsi="Times New Roman" w:cs="Simplified Arabic" w:hint="cs"/>
          <w:sz w:val="28"/>
          <w:szCs w:val="28"/>
          <w:rtl/>
          <w:lang w:bidi="ar-EG"/>
        </w:rPr>
        <w:t xml:space="preserve"> تفسير الحقيقة ككل, ونحن لا نسعى هنا إلى الإجابة عن التساؤل الذى يثار حول كيفية اشتقاق القضايا المتعلقة بالحقيقة الكلية, فهناك </w:t>
      </w:r>
      <w:r w:rsidRPr="00671C5E">
        <w:rPr>
          <w:rFonts w:ascii="Times New Roman" w:eastAsia="Times New Roman" w:hAnsi="Times New Roman" w:cs="Simplified Arabic" w:hint="cs"/>
          <w:sz w:val="28"/>
          <w:szCs w:val="28"/>
          <w:rtl/>
          <w:lang w:bidi="ar-EG"/>
        </w:rPr>
        <w:lastRenderedPageBreak/>
        <w:t xml:space="preserve">اختلافات واضحة فى هذا الصدد بين المدارس الفلسفية المتعددة. ويستمد الفيلسوف مسلمات وبديهيات معينة من المبادئ العليا للحقيقة الكلية التى صاغها, ثم يحاول بعد ذلك استخدامها فى إعادة تفسير الوضع الخاص لفئات الموضوعات التى يميزها فى الوقائع الملاحظة. وهكذا فبينما يفسر عالم الاجتماع المجتمع فى ضوء الوقائع الملاحظة من خلاله أو من خلال الميادين المتصلة بذات المعرفة الإمبريقية, يفسر الفيلسوف الاجتماعي المجتمع فى ضوء التفسيرات التى يعطيها للحقيقة الكلية ؛ ولذلك فإنه يستطيع أن يتحدث عن العلل الأولى, والقيم النهائية, والغايات القصوى, بينما لا يستطيع علم الاجتماع أن يغفل ذلك. </w:t>
      </w:r>
    </w:p>
    <w:p w:rsidR="00B92BF3" w:rsidRPr="00671C5E"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671C5E">
        <w:rPr>
          <w:rFonts w:ascii="Times New Roman" w:eastAsia="Times New Roman" w:hAnsi="Times New Roman" w:cs="Simplified Arabic" w:hint="cs"/>
          <w:sz w:val="28"/>
          <w:szCs w:val="28"/>
          <w:rtl/>
          <w:lang w:bidi="ar-EG"/>
        </w:rPr>
        <w:t xml:space="preserve">فالفارق بين الفلسفة الاجتماعية وعلم الاجتماع واضح على المستوى النظرى, إلا أن الحدود بينهما مختلطة على مستوى الممارسة, وبخاصة على مستوى النظريات. فقد ظهر خلال نمو علم الاجتماع خلط شديد بينه وبين الفلسفة الاجتماعية. فلقد جاوز كثير من علماء الاجتماع الحدود التى تفصل بين نطاق الفلسفة الاجتماعية ونطاق علم الاجتماع, وأدخلوا فيه أفكاراً وتصورات من النوع الذى يثير الشك والتساؤل, تنتمى إلى الفلسفة الاجتماعية </w:t>
      </w:r>
      <w:r w:rsidRPr="00671C5E">
        <w:rPr>
          <w:rFonts w:ascii="Times New Roman" w:eastAsia="Times New Roman" w:hAnsi="Times New Roman" w:cs="Simplified Arabic" w:hint="cs"/>
          <w:sz w:val="28"/>
          <w:szCs w:val="28"/>
          <w:vertAlign w:val="superscript"/>
          <w:rtl/>
          <w:lang w:bidi="ar-EG"/>
        </w:rPr>
        <w:t>(9)</w:t>
      </w:r>
      <w:r w:rsidRPr="00671C5E">
        <w:rPr>
          <w:rFonts w:ascii="Times New Roman" w:eastAsia="Times New Roman" w:hAnsi="Times New Roman" w:cs="Simplified Arabic" w:hint="cs"/>
          <w:sz w:val="28"/>
          <w:szCs w:val="28"/>
          <w:rtl/>
          <w:lang w:bidi="ar-EG"/>
        </w:rPr>
        <w:t xml:space="preserve">. </w:t>
      </w:r>
    </w:p>
    <w:p w:rsidR="00B92BF3" w:rsidRPr="00635337" w:rsidRDefault="00B92BF3" w:rsidP="00B92BF3">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EG"/>
        </w:rPr>
        <w:t xml:space="preserve">3- </w:t>
      </w:r>
      <w:r w:rsidRPr="00635337">
        <w:rPr>
          <w:rFonts w:ascii="Simplified Arabic" w:hAnsi="Simplified Arabic" w:cs="Simplified Arabic" w:hint="cs"/>
          <w:b/>
          <w:bCs/>
          <w:sz w:val="28"/>
          <w:szCs w:val="28"/>
          <w:rtl/>
          <w:lang w:bidi="ar-IQ"/>
        </w:rPr>
        <w:t>علم الاجتماع وعلم النفس:</w:t>
      </w:r>
    </w:p>
    <w:p w:rsidR="00B92BF3" w:rsidRDefault="00B92BF3" w:rsidP="00B92BF3">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إن الانسان الفرد لا يتحقق وجوده الا في وسط جمعي، وحيث أن علم النفس يدرس الانسان الفرد يقوم علم الاجتماع بدراسة المجتمع الانساني، لذلك يوجد تداخل بين العلمين يبدو بوضوح في نقطة التقاء مشتركة بينهما في علم النفس الاجتماعي. وكلا العلمين يتبنى وجهات نظر مختلفة، فعلم النفس يعنى بدراسة حاجات الفرد وقدراته وتنظيمها في محيط شخصيته، ومصدر الدوافع الفردية في نطاق التكوين الشخصي، بينما علم الاجتماع يبحث عن مصادر الدوافع البشرية في نطاق الافكار والقيم التي يتعلمها الفرد من مجتمعه.</w:t>
      </w:r>
    </w:p>
    <w:p w:rsidR="00B92BF3" w:rsidRDefault="00B92BF3" w:rsidP="00B92BF3">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ورغم الاختلافات الواضحة بين العلمين فهما يلتقيان في موضوعات متقاربة كثيرة مثل دراسة جناح الاحداث والانتحار مثلاً بغرض الوقوف على الاسباب والدوافع التي تؤدي إلى هذا السلوك وهكذا فالعلاقة وثيقة بين العلمين.</w:t>
      </w:r>
    </w:p>
    <w:p w:rsidR="00B92BF3" w:rsidRPr="007F0551"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7F0551">
        <w:rPr>
          <w:rFonts w:ascii="Times New Roman" w:eastAsia="Times New Roman" w:hAnsi="Times New Roman" w:cs="Simplified Arabic" w:hint="cs"/>
          <w:sz w:val="28"/>
          <w:szCs w:val="28"/>
          <w:rtl/>
          <w:lang w:bidi="ar-EG"/>
        </w:rPr>
        <w:t>يمكن تعريف علم النفس بأنه علم دراسة العقل أو العمليات العقلية. فدراسات علم النفس تتناول قدرات العقل على إدراك الأحاسيس, ومنحها معان</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معينة ثم الاستجابة لهذه الأحاسيس. بعبارة أخرى يعالج علم النفس العمليات العقلية كالإدراك والتعرف والتعلم, ويولى علماء النفس المحدثون اهتماماً خاصاً بدراسة المشاعر والعواطف والدوافع والحوافز, والدور الذ</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تلعبه 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تحديد نمط الشخصية. </w:t>
      </w:r>
    </w:p>
    <w:p w:rsidR="00B92BF3" w:rsidRPr="007F0551"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7F0551">
        <w:rPr>
          <w:rFonts w:ascii="Times New Roman" w:eastAsia="Times New Roman" w:hAnsi="Times New Roman" w:cs="Simplified Arabic" w:hint="cs"/>
          <w:sz w:val="28"/>
          <w:szCs w:val="28"/>
          <w:rtl/>
          <w:lang w:bidi="ar-EG"/>
        </w:rPr>
        <w:lastRenderedPageBreak/>
        <w:t>ولعلم النفس جذور عميقة 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كل من علمي الأحياء ووظائف الأعضاء (الفسيولوجى), بل لا يزال يرتبط بهما حتى الآن ارتباطاً وثيقاً. والملاحظ أن جانباً كبيراً من بحوث علماء النفس الت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تتناول الإدراك البصر</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والسمع</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لا تحتل أهمية كبيرة بالنسبة للسلوك الاجتماع</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بينما نجد ارتباطاً واضحاً بين الدراسات الت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تتناول العواطف والدافعية.. الخ. وتلك الت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تتناول مشاركة الفرد 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العلاقات الاجتماعية وغالباً ما يسعى دارسو الإدراك والتعلم والعمليات العقلية الأخرى إلى التوصل إلى قوانين الوظائف السيكولوجية, تلك القوانين الت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تتجاوز الفروق بين الأفراد أو حتى الأنواع. أما الذين يدرسون العواطف والمشاعر والسلوك العرف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فغالبا</w:t>
      </w:r>
      <w:r>
        <w:rPr>
          <w:rFonts w:ascii="Times New Roman" w:eastAsia="Times New Roman" w:hAnsi="Times New Roman" w:cs="Simplified Arabic" w:hint="cs"/>
          <w:sz w:val="28"/>
          <w:szCs w:val="28"/>
          <w:rtl/>
          <w:lang w:bidi="ar-EG"/>
        </w:rPr>
        <w:t>ً</w:t>
      </w:r>
      <w:r w:rsidRPr="007F0551">
        <w:rPr>
          <w:rFonts w:ascii="Times New Roman" w:eastAsia="Times New Roman" w:hAnsi="Times New Roman" w:cs="Simplified Arabic" w:hint="cs"/>
          <w:sz w:val="28"/>
          <w:szCs w:val="28"/>
          <w:rtl/>
          <w:lang w:bidi="ar-EG"/>
        </w:rPr>
        <w:t xml:space="preserve"> ما يتناولون الفرد والطابع لشخصيته, وهذا ينطبق </w:t>
      </w:r>
      <w:r w:rsidRPr="007F0551">
        <w:rPr>
          <w:rFonts w:ascii="Times New Roman" w:eastAsia="Times New Roman" w:hAnsi="Times New Roman" w:cs="Simplified Arabic"/>
          <w:sz w:val="28"/>
          <w:szCs w:val="28"/>
          <w:rtl/>
          <w:lang w:bidi="ar-EG"/>
        </w:rPr>
        <w:t>–</w:t>
      </w:r>
      <w:r w:rsidRPr="007F0551">
        <w:rPr>
          <w:rFonts w:ascii="Times New Roman" w:eastAsia="Times New Roman" w:hAnsi="Times New Roman" w:cs="Simplified Arabic" w:hint="cs"/>
          <w:sz w:val="28"/>
          <w:szCs w:val="28"/>
          <w:rtl/>
          <w:lang w:bidi="ar-EG"/>
        </w:rPr>
        <w:t xml:space="preserve"> بصفة خاصة </w:t>
      </w:r>
      <w:r w:rsidRPr="007F0551">
        <w:rPr>
          <w:rFonts w:ascii="Times New Roman" w:eastAsia="Times New Roman" w:hAnsi="Times New Roman" w:cs="Simplified Arabic"/>
          <w:sz w:val="28"/>
          <w:szCs w:val="28"/>
          <w:rtl/>
          <w:lang w:bidi="ar-EG"/>
        </w:rPr>
        <w:t>–</w:t>
      </w:r>
      <w:r w:rsidRPr="007F0551">
        <w:rPr>
          <w:rFonts w:ascii="Times New Roman" w:eastAsia="Times New Roman" w:hAnsi="Times New Roman" w:cs="Simplified Arabic" w:hint="cs"/>
          <w:sz w:val="28"/>
          <w:szCs w:val="28"/>
          <w:rtl/>
          <w:lang w:bidi="ar-EG"/>
        </w:rPr>
        <w:t xml:space="preserve"> على علماء النفس الإكلينيكيين. </w:t>
      </w:r>
    </w:p>
    <w:p w:rsidR="00B92BF3" w:rsidRPr="007F0551" w:rsidRDefault="00B92BF3" w:rsidP="00B92BF3">
      <w:pPr>
        <w:spacing w:after="0" w:line="240" w:lineRule="auto"/>
        <w:ind w:firstLine="423"/>
        <w:jc w:val="lowKashida"/>
        <w:rPr>
          <w:rFonts w:ascii="Times New Roman" w:eastAsia="Times New Roman" w:hAnsi="Times New Roman" w:cs="Simplified Arabic"/>
          <w:sz w:val="28"/>
          <w:szCs w:val="28"/>
          <w:rtl/>
          <w:lang w:bidi="ar-EG"/>
        </w:rPr>
      </w:pPr>
      <w:r w:rsidRPr="007F0551">
        <w:rPr>
          <w:rFonts w:ascii="Times New Roman" w:eastAsia="Times New Roman" w:hAnsi="Times New Roman" w:cs="Simplified Arabic" w:hint="cs"/>
          <w:sz w:val="28"/>
          <w:szCs w:val="28"/>
          <w:rtl/>
          <w:lang w:bidi="ar-EG"/>
        </w:rPr>
        <w:t xml:space="preserve">ويعد مفهوم </w:t>
      </w:r>
      <w:r w:rsidRPr="007F0551">
        <w:rPr>
          <w:rFonts w:ascii="Times New Roman" w:eastAsia="Times New Roman" w:hAnsi="Times New Roman" w:cs="Simplified Arabic" w:hint="cs"/>
          <w:b/>
          <w:bCs/>
          <w:sz w:val="28"/>
          <w:szCs w:val="28"/>
          <w:rtl/>
          <w:lang w:bidi="ar-EG"/>
        </w:rPr>
        <w:t>الشخصية</w:t>
      </w:r>
      <w:r w:rsidRPr="007F0551">
        <w:rPr>
          <w:rFonts w:ascii="Times New Roman" w:eastAsia="Times New Roman" w:hAnsi="Times New Roman" w:cs="Simplified Arabic" w:hint="cs"/>
          <w:sz w:val="28"/>
          <w:szCs w:val="28"/>
          <w:rtl/>
          <w:lang w:bidi="ar-EG"/>
        </w:rPr>
        <w:t xml:space="preserve"> مفهوما</w:t>
      </w:r>
      <w:r>
        <w:rPr>
          <w:rFonts w:ascii="Times New Roman" w:eastAsia="Times New Roman" w:hAnsi="Times New Roman" w:cs="Simplified Arabic" w:hint="cs"/>
          <w:sz w:val="28"/>
          <w:szCs w:val="28"/>
          <w:rtl/>
          <w:lang w:bidi="ar-EG"/>
        </w:rPr>
        <w:t>ً</w:t>
      </w:r>
      <w:r w:rsidRPr="007F0551">
        <w:rPr>
          <w:rFonts w:ascii="Times New Roman" w:eastAsia="Times New Roman" w:hAnsi="Times New Roman" w:cs="Simplified Arabic" w:hint="cs"/>
          <w:sz w:val="28"/>
          <w:szCs w:val="28"/>
          <w:rtl/>
          <w:lang w:bidi="ar-EG"/>
        </w:rPr>
        <w:t xml:space="preserve"> محوريا</w:t>
      </w:r>
      <w:r>
        <w:rPr>
          <w:rFonts w:ascii="Times New Roman" w:eastAsia="Times New Roman" w:hAnsi="Times New Roman" w:cs="Simplified Arabic" w:hint="cs"/>
          <w:sz w:val="28"/>
          <w:szCs w:val="28"/>
          <w:rtl/>
          <w:lang w:bidi="ar-EG"/>
        </w:rPr>
        <w:t>ً</w:t>
      </w:r>
      <w:r w:rsidRPr="007F0551">
        <w:rPr>
          <w:rFonts w:ascii="Times New Roman" w:eastAsia="Times New Roman" w:hAnsi="Times New Roman" w:cs="Simplified Arabic" w:hint="cs"/>
          <w:sz w:val="28"/>
          <w:szCs w:val="28"/>
          <w:rtl/>
          <w:lang w:bidi="ar-EG"/>
        </w:rPr>
        <w:t xml:space="preserve"> بالنسبة لعلماء النفس الذين يعنون بالجوانب السيكولوجية أكثر من عنايتهم بالجوانب الفسيولوجية. ويكاد يلعب بالنسبة لعلم النفس الدور الذ</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يلعبه مفهوم </w:t>
      </w:r>
      <w:r w:rsidRPr="007F0551">
        <w:rPr>
          <w:rFonts w:ascii="Times New Roman" w:eastAsia="Times New Roman" w:hAnsi="Times New Roman" w:cs="Simplified Arabic" w:hint="cs"/>
          <w:b/>
          <w:bCs/>
          <w:sz w:val="28"/>
          <w:szCs w:val="28"/>
          <w:rtl/>
          <w:lang w:bidi="ar-EG"/>
        </w:rPr>
        <w:t>المجتمع</w:t>
      </w:r>
      <w:r w:rsidRPr="007F0551">
        <w:rPr>
          <w:rFonts w:ascii="Times New Roman" w:eastAsia="Times New Roman" w:hAnsi="Times New Roman" w:cs="Simplified Arabic" w:hint="cs"/>
          <w:sz w:val="28"/>
          <w:szCs w:val="28"/>
          <w:rtl/>
          <w:lang w:bidi="ar-EG"/>
        </w:rPr>
        <w:t xml:space="preserve"> أو </w:t>
      </w:r>
      <w:r w:rsidRPr="007F0551">
        <w:rPr>
          <w:rFonts w:ascii="Times New Roman" w:eastAsia="Times New Roman" w:hAnsi="Times New Roman" w:cs="Simplified Arabic" w:hint="cs"/>
          <w:b/>
          <w:bCs/>
          <w:sz w:val="28"/>
          <w:szCs w:val="28"/>
          <w:rtl/>
          <w:lang w:bidi="ar-EG"/>
        </w:rPr>
        <w:t>النسق الاجتماعي</w:t>
      </w:r>
      <w:r w:rsidRPr="007F0551">
        <w:rPr>
          <w:rFonts w:ascii="Times New Roman" w:eastAsia="Times New Roman" w:hAnsi="Times New Roman" w:cs="Simplified Arabic" w:hint="cs"/>
          <w:sz w:val="28"/>
          <w:szCs w:val="28"/>
          <w:rtl/>
          <w:lang w:bidi="ar-EG"/>
        </w:rPr>
        <w:t xml:space="preserve"> بالنسبة لعلم الاجتماع. وبهذا المعنى فإن علم النفس يحاول تفسير السلوك كما يتبدى 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شخصية الفرد, وكما يتحدد من خلال وظائف أعضائه وجهازه النفس</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وخبراته الشخصية الفريدة. أما علم الاجتماع فيحاول </w:t>
      </w:r>
      <w:r w:rsidRPr="007F0551">
        <w:rPr>
          <w:rFonts w:ascii="Times New Roman" w:eastAsia="Times New Roman" w:hAnsi="Times New Roman" w:cs="Simplified Arabic"/>
          <w:sz w:val="28"/>
          <w:szCs w:val="28"/>
          <w:rtl/>
          <w:lang w:bidi="ar-EG"/>
        </w:rPr>
        <w:t>–</w:t>
      </w:r>
      <w:r w:rsidRPr="007F0551">
        <w:rPr>
          <w:rFonts w:ascii="Times New Roman" w:eastAsia="Times New Roman" w:hAnsi="Times New Roman" w:cs="Simplified Arabic" w:hint="cs"/>
          <w:sz w:val="28"/>
          <w:szCs w:val="28"/>
          <w:rtl/>
          <w:lang w:bidi="ar-EG"/>
        </w:rPr>
        <w:t xml:space="preserve"> على العكس من ذلك </w:t>
      </w:r>
      <w:r w:rsidRPr="007F0551">
        <w:rPr>
          <w:rFonts w:ascii="Times New Roman" w:eastAsia="Times New Roman" w:hAnsi="Times New Roman" w:cs="Simplified Arabic"/>
          <w:sz w:val="28"/>
          <w:szCs w:val="28"/>
          <w:rtl/>
          <w:lang w:bidi="ar-EG"/>
        </w:rPr>
        <w:t>–</w:t>
      </w:r>
      <w:r w:rsidRPr="007F0551">
        <w:rPr>
          <w:rFonts w:ascii="Times New Roman" w:eastAsia="Times New Roman" w:hAnsi="Times New Roman" w:cs="Simplified Arabic" w:hint="cs"/>
          <w:sz w:val="28"/>
          <w:szCs w:val="28"/>
          <w:rtl/>
          <w:lang w:bidi="ar-EG"/>
        </w:rPr>
        <w:t xml:space="preserve"> فهم السلوك كما يتبدى فى المجتمع, وكما يتحدد من خلال بعض العوامل مثل عدد السكان والثقافة والتنظيم الاجتماع</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الخ. </w:t>
      </w:r>
    </w:p>
    <w:p w:rsidR="00B92BF3" w:rsidRPr="007F0551" w:rsidRDefault="00B92BF3" w:rsidP="00B92BF3">
      <w:pPr>
        <w:spacing w:after="0" w:line="240" w:lineRule="auto"/>
        <w:ind w:firstLine="565"/>
        <w:jc w:val="lowKashida"/>
        <w:rPr>
          <w:rFonts w:ascii="Times New Roman" w:eastAsia="Times New Roman" w:hAnsi="Times New Roman" w:cs="Simplified Arabic"/>
          <w:sz w:val="28"/>
          <w:szCs w:val="28"/>
          <w:rtl/>
          <w:lang w:bidi="ar-EG"/>
        </w:rPr>
      </w:pPr>
      <w:r w:rsidRPr="007F0551">
        <w:rPr>
          <w:rFonts w:ascii="Times New Roman" w:eastAsia="Times New Roman" w:hAnsi="Times New Roman" w:cs="Simplified Arabic" w:hint="cs"/>
          <w:sz w:val="28"/>
          <w:szCs w:val="28"/>
          <w:rtl/>
          <w:lang w:bidi="ar-EG"/>
        </w:rPr>
        <w:t>ويكاد يلتقي علم الاجتماع وعلم النفس عند نقطة معينة تشكل مبحثا</w:t>
      </w:r>
      <w:r>
        <w:rPr>
          <w:rFonts w:ascii="Times New Roman" w:eastAsia="Times New Roman" w:hAnsi="Times New Roman" w:cs="Simplified Arabic" w:hint="cs"/>
          <w:sz w:val="28"/>
          <w:szCs w:val="28"/>
          <w:rtl/>
          <w:lang w:bidi="ar-EG"/>
        </w:rPr>
        <w:t>ً</w:t>
      </w:r>
      <w:r w:rsidRPr="007F0551">
        <w:rPr>
          <w:rFonts w:ascii="Times New Roman" w:eastAsia="Times New Roman" w:hAnsi="Times New Roman" w:cs="Simplified Arabic" w:hint="cs"/>
          <w:sz w:val="28"/>
          <w:szCs w:val="28"/>
          <w:rtl/>
          <w:lang w:bidi="ar-EG"/>
        </w:rPr>
        <w:t xml:space="preserve"> متميزا</w:t>
      </w:r>
      <w:r>
        <w:rPr>
          <w:rFonts w:ascii="Times New Roman" w:eastAsia="Times New Roman" w:hAnsi="Times New Roman" w:cs="Simplified Arabic" w:hint="cs"/>
          <w:sz w:val="28"/>
          <w:szCs w:val="28"/>
          <w:rtl/>
          <w:lang w:bidi="ar-EG"/>
        </w:rPr>
        <w:t>ً</w:t>
      </w:r>
      <w:r w:rsidRPr="007F0551">
        <w:rPr>
          <w:rFonts w:ascii="Times New Roman" w:eastAsia="Times New Roman" w:hAnsi="Times New Roman" w:cs="Simplified Arabic" w:hint="cs"/>
          <w:sz w:val="28"/>
          <w:szCs w:val="28"/>
          <w:rtl/>
          <w:lang w:bidi="ar-EG"/>
        </w:rPr>
        <w:t xml:space="preserve"> هو علم النفس الاجتماع</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ومن وجهة النظر السيكولوجية الخاصة نجد علم النفس الاجتماعي يهتم بتناول الوسائل الت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من خلالها تخضع الشخصية (أو السلوك) للخصائص الاجتماعية للفرد أو الوضع الاجتماع</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الذ</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يشغله. ويمكننا أن نستشهد على ذلك بدراسات سولومون آش </w:t>
      </w:r>
      <w:r w:rsidRPr="007F0551">
        <w:rPr>
          <w:rFonts w:ascii="Times New Roman" w:eastAsia="Times New Roman" w:hAnsi="Times New Roman" w:cs="Simplified Arabic"/>
          <w:sz w:val="28"/>
          <w:szCs w:val="28"/>
          <w:lang w:bidi="ar-EG"/>
        </w:rPr>
        <w:t xml:space="preserve">Asch </w:t>
      </w:r>
      <w:r w:rsidRPr="007F0551">
        <w:rPr>
          <w:rFonts w:ascii="Times New Roman" w:eastAsia="Times New Roman" w:hAnsi="Times New Roman" w:cs="Simplified Arabic" w:hint="cs"/>
          <w:sz w:val="28"/>
          <w:szCs w:val="28"/>
          <w:rtl/>
          <w:lang w:bidi="ar-EG"/>
        </w:rPr>
        <w:t xml:space="preserve"> عن الامتثال والإدراك, فلقد أوضح كيف أن العملية السيكولوجية (الإدراك) تتأثر بالموقف الاجتماع</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مما يؤد</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إلى حدوث اضطراب معين فى إدراك الشخص. </w:t>
      </w:r>
    </w:p>
    <w:p w:rsidR="00B92BF3" w:rsidRPr="007F0551"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7F0551">
        <w:rPr>
          <w:rFonts w:ascii="Times New Roman" w:eastAsia="Times New Roman" w:hAnsi="Times New Roman" w:cs="Simplified Arabic" w:hint="cs"/>
          <w:sz w:val="28"/>
          <w:szCs w:val="28"/>
          <w:rtl/>
          <w:lang w:bidi="ar-EG"/>
        </w:rPr>
        <w:t>أما من وجهة النظر السوسيولوجية فإننا نجد علم النفس الاجتماع</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لا يضم فيما يضم أية دراسة للعمليات الاجتماعية تحاول توضيح كيف أن الخصائص السيكولوجية لكل فرد, أو الاستعدادات الشخصية لمجموعة معينة من الأفراد أو التصرف على نحو معين فى موقف معين يمكن أن يؤثر على طابع العملية الاجتماعية, ولقد أوضح "جانويتز" </w:t>
      </w:r>
      <w:r w:rsidRPr="007F0551">
        <w:rPr>
          <w:rFonts w:ascii="Times New Roman" w:eastAsia="Times New Roman" w:hAnsi="Times New Roman" w:cs="Simplified Arabic"/>
          <w:sz w:val="28"/>
          <w:szCs w:val="28"/>
          <w:lang w:bidi="ar-EG"/>
        </w:rPr>
        <w:t xml:space="preserve">Janowitz </w:t>
      </w:r>
      <w:r w:rsidRPr="007F0551">
        <w:rPr>
          <w:rFonts w:ascii="Times New Roman" w:eastAsia="Times New Roman" w:hAnsi="Times New Roman" w:cs="Simplified Arabic" w:hint="cs"/>
          <w:sz w:val="28"/>
          <w:szCs w:val="28"/>
          <w:rtl/>
          <w:lang w:bidi="ar-EG"/>
        </w:rPr>
        <w:t xml:space="preserve"> و"مارفيك"</w:t>
      </w:r>
      <w:r w:rsidRPr="007F0551">
        <w:rPr>
          <w:rFonts w:ascii="Times New Roman" w:eastAsia="Times New Roman" w:hAnsi="Times New Roman" w:cs="Simplified Arabic"/>
          <w:sz w:val="28"/>
          <w:szCs w:val="28"/>
          <w:lang w:bidi="ar-EG"/>
        </w:rPr>
        <w:t xml:space="preserve">Marvick </w:t>
      </w:r>
      <w:r w:rsidRPr="007F0551">
        <w:rPr>
          <w:rFonts w:ascii="Times New Roman" w:eastAsia="Times New Roman" w:hAnsi="Times New Roman" w:cs="Simplified Arabic" w:hint="cs"/>
          <w:sz w:val="28"/>
          <w:szCs w:val="28"/>
          <w:rtl/>
          <w:lang w:bidi="ar-EG"/>
        </w:rPr>
        <w:t xml:space="preserve"> - فى دراسة لهما عن السلوك الانتخاب</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w:t>
      </w:r>
      <w:r w:rsidRPr="007F0551">
        <w:rPr>
          <w:rFonts w:ascii="Times New Roman" w:eastAsia="Times New Roman" w:hAnsi="Times New Roman" w:cs="Simplified Arabic"/>
          <w:sz w:val="28"/>
          <w:szCs w:val="28"/>
          <w:rtl/>
          <w:lang w:bidi="ar-EG"/>
        </w:rPr>
        <w:t>–</w:t>
      </w:r>
      <w:r w:rsidRPr="007F0551">
        <w:rPr>
          <w:rFonts w:ascii="Times New Roman" w:eastAsia="Times New Roman" w:hAnsi="Times New Roman" w:cs="Simplified Arabic" w:hint="cs"/>
          <w:sz w:val="28"/>
          <w:szCs w:val="28"/>
          <w:rtl/>
          <w:lang w:bidi="ar-EG"/>
        </w:rPr>
        <w:t xml:space="preserve"> كيف أن تأييد السياسة الخارجية الانعزالية كان شائعا</w:t>
      </w:r>
      <w:r>
        <w:rPr>
          <w:rFonts w:ascii="Times New Roman" w:eastAsia="Times New Roman" w:hAnsi="Times New Roman" w:cs="Simplified Arabic" w:hint="cs"/>
          <w:sz w:val="28"/>
          <w:szCs w:val="28"/>
          <w:rtl/>
          <w:lang w:bidi="ar-EG"/>
        </w:rPr>
        <w:t>ً</w:t>
      </w:r>
      <w:r w:rsidRPr="007F0551">
        <w:rPr>
          <w:rFonts w:ascii="Times New Roman" w:eastAsia="Times New Roman" w:hAnsi="Times New Roman" w:cs="Simplified Arabic" w:hint="cs"/>
          <w:sz w:val="28"/>
          <w:szCs w:val="28"/>
          <w:rtl/>
          <w:lang w:bidi="ar-EG"/>
        </w:rPr>
        <w:t xml:space="preserve"> لا فقط بين الأشخاص ذو</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التعليم المحدود, بل أيضا</w:t>
      </w:r>
      <w:r>
        <w:rPr>
          <w:rFonts w:ascii="Times New Roman" w:eastAsia="Times New Roman" w:hAnsi="Times New Roman" w:cs="Simplified Arabic" w:hint="cs"/>
          <w:sz w:val="28"/>
          <w:szCs w:val="28"/>
          <w:rtl/>
          <w:lang w:bidi="ar-EG"/>
        </w:rPr>
        <w:t>ً</w:t>
      </w:r>
      <w:r w:rsidRPr="007F0551">
        <w:rPr>
          <w:rFonts w:ascii="Times New Roman" w:eastAsia="Times New Roman" w:hAnsi="Times New Roman" w:cs="Simplified Arabic" w:hint="cs"/>
          <w:sz w:val="28"/>
          <w:szCs w:val="28"/>
          <w:rtl/>
          <w:lang w:bidi="ar-EG"/>
        </w:rPr>
        <w:t xml:space="preserve"> بين الذين تتصف شخصياتهم بالتسلطية. </w:t>
      </w:r>
    </w:p>
    <w:p w:rsidR="00B92BF3" w:rsidRPr="007F0551"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7F0551">
        <w:rPr>
          <w:rFonts w:ascii="Times New Roman" w:eastAsia="Times New Roman" w:hAnsi="Times New Roman" w:cs="Simplified Arabic" w:hint="cs"/>
          <w:sz w:val="28"/>
          <w:szCs w:val="28"/>
          <w:rtl/>
          <w:lang w:bidi="ar-EG"/>
        </w:rPr>
        <w:t>على أن وجهت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النظر السوسيولوجية فيما يتعلق بعلم النفس الاجتماعى غالبا</w:t>
      </w:r>
      <w:r>
        <w:rPr>
          <w:rFonts w:ascii="Times New Roman" w:eastAsia="Times New Roman" w:hAnsi="Times New Roman" w:cs="Simplified Arabic" w:hint="cs"/>
          <w:sz w:val="28"/>
          <w:szCs w:val="28"/>
          <w:rtl/>
          <w:lang w:bidi="ar-EG"/>
        </w:rPr>
        <w:t>ً</w:t>
      </w:r>
      <w:r w:rsidRPr="007F0551">
        <w:rPr>
          <w:rFonts w:ascii="Times New Roman" w:eastAsia="Times New Roman" w:hAnsi="Times New Roman" w:cs="Simplified Arabic" w:hint="cs"/>
          <w:sz w:val="28"/>
          <w:szCs w:val="28"/>
          <w:rtl/>
          <w:lang w:bidi="ar-EG"/>
        </w:rPr>
        <w:t xml:space="preserve"> ما تتداخلان وتختلطان عند إجراء البحوث الواقعية, فف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الدراسات التى تتناول الرأ</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العام, أو </w:t>
      </w:r>
      <w:r w:rsidRPr="007F0551">
        <w:rPr>
          <w:rFonts w:ascii="Times New Roman" w:eastAsia="Times New Roman" w:hAnsi="Times New Roman" w:cs="Simplified Arabic" w:hint="cs"/>
          <w:sz w:val="28"/>
          <w:szCs w:val="28"/>
          <w:rtl/>
          <w:lang w:bidi="ar-EG"/>
        </w:rPr>
        <w:lastRenderedPageBreak/>
        <w:t>الحركات الجماهيرية 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مجال السياسة مثلا</w:t>
      </w:r>
      <w:r>
        <w:rPr>
          <w:rFonts w:ascii="Times New Roman" w:eastAsia="Times New Roman" w:hAnsi="Times New Roman" w:cs="Simplified Arabic" w:hint="cs"/>
          <w:sz w:val="28"/>
          <w:szCs w:val="28"/>
          <w:rtl/>
          <w:lang w:bidi="ar-EG"/>
        </w:rPr>
        <w:t>ً</w:t>
      </w:r>
      <w:r w:rsidRPr="007F0551">
        <w:rPr>
          <w:rFonts w:ascii="Times New Roman" w:eastAsia="Times New Roman" w:hAnsi="Times New Roman" w:cs="Simplified Arabic" w:hint="cs"/>
          <w:sz w:val="28"/>
          <w:szCs w:val="28"/>
          <w:rtl/>
          <w:lang w:bidi="ar-EG"/>
        </w:rPr>
        <w:t xml:space="preserve"> نجد صعوبة كبيرة 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التمييز بين اهتمامات عالم الاجتماع واهتمامات عالم النفس, لذلك نجد البعض يذهب إلى ضرورة اعتبار علم النفس الاجتماع</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علما</w:t>
      </w:r>
      <w:r>
        <w:rPr>
          <w:rFonts w:ascii="Times New Roman" w:eastAsia="Times New Roman" w:hAnsi="Times New Roman" w:cs="Simplified Arabic" w:hint="cs"/>
          <w:sz w:val="28"/>
          <w:szCs w:val="28"/>
          <w:rtl/>
          <w:lang w:bidi="ar-EG"/>
        </w:rPr>
        <w:t>ً</w:t>
      </w:r>
      <w:r w:rsidRPr="007F0551">
        <w:rPr>
          <w:rFonts w:ascii="Times New Roman" w:eastAsia="Times New Roman" w:hAnsi="Times New Roman" w:cs="Simplified Arabic" w:hint="cs"/>
          <w:sz w:val="28"/>
          <w:szCs w:val="28"/>
          <w:rtl/>
          <w:lang w:bidi="ar-EG"/>
        </w:rPr>
        <w:t xml:space="preserve"> مستقلا</w:t>
      </w:r>
      <w:r>
        <w:rPr>
          <w:rFonts w:ascii="Times New Roman" w:eastAsia="Times New Roman" w:hAnsi="Times New Roman" w:cs="Simplified Arabic" w:hint="cs"/>
          <w:sz w:val="28"/>
          <w:szCs w:val="28"/>
          <w:rtl/>
          <w:lang w:bidi="ar-EG"/>
        </w:rPr>
        <w:t>ً</w:t>
      </w:r>
      <w:r w:rsidRPr="007F0551">
        <w:rPr>
          <w:rFonts w:ascii="Times New Roman" w:eastAsia="Times New Roman" w:hAnsi="Times New Roman" w:cs="Simplified Arabic" w:hint="cs"/>
          <w:sz w:val="28"/>
          <w:szCs w:val="28"/>
          <w:rtl/>
          <w:lang w:bidi="ar-EG"/>
        </w:rPr>
        <w:t xml:space="preserve"> شأنه فى ذلك شأن الكيمياء الحيوية </w:t>
      </w:r>
      <w:r w:rsidRPr="007F0551">
        <w:rPr>
          <w:rFonts w:ascii="Times New Roman" w:eastAsia="Times New Roman" w:hAnsi="Times New Roman" w:cs="Simplified Arabic" w:hint="cs"/>
          <w:sz w:val="28"/>
          <w:szCs w:val="28"/>
          <w:vertAlign w:val="superscript"/>
          <w:rtl/>
          <w:lang w:bidi="ar-EG"/>
        </w:rPr>
        <w:t>(10)</w:t>
      </w:r>
      <w:r w:rsidRPr="007F0551">
        <w:rPr>
          <w:rFonts w:ascii="Times New Roman" w:eastAsia="Times New Roman" w:hAnsi="Times New Roman" w:cs="Simplified Arabic" w:hint="cs"/>
          <w:sz w:val="28"/>
          <w:szCs w:val="28"/>
          <w:rtl/>
          <w:lang w:bidi="ar-EG"/>
        </w:rPr>
        <w:t xml:space="preserve">. </w:t>
      </w:r>
    </w:p>
    <w:p w:rsidR="00B92BF3" w:rsidRPr="007F0551"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7F0551">
        <w:rPr>
          <w:rFonts w:ascii="Times New Roman" w:eastAsia="Times New Roman" w:hAnsi="Times New Roman" w:cs="Simplified Arabic"/>
          <w:sz w:val="28"/>
          <w:szCs w:val="28"/>
          <w:rtl/>
          <w:lang w:bidi="ar-EG"/>
        </w:rPr>
        <w:t xml:space="preserve">إلا أن هناك مشكلة أساسية تواجه العلوم الاجتماعية وخاصة علم النفس عند تصديها لدراسة الأنساق الاجتماعية </w:t>
      </w:r>
      <w:r w:rsidRPr="007F0551">
        <w:rPr>
          <w:rFonts w:ascii="Times New Roman" w:eastAsia="Times New Roman" w:hAnsi="Times New Roman" w:cs="Simplified Arabic"/>
          <w:sz w:val="28"/>
          <w:szCs w:val="28"/>
          <w:lang w:bidi="ar-EG"/>
        </w:rPr>
        <w:t>social Systems</w:t>
      </w:r>
      <w:r w:rsidRPr="007F0551">
        <w:rPr>
          <w:rFonts w:ascii="Times New Roman" w:eastAsia="Times New Roman" w:hAnsi="Times New Roman" w:cs="Simplified Arabic"/>
          <w:sz w:val="28"/>
          <w:szCs w:val="28"/>
          <w:rtl/>
          <w:lang w:bidi="ar-EG"/>
        </w:rPr>
        <w:t xml:space="preserve">  وه</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sz w:val="28"/>
          <w:szCs w:val="28"/>
          <w:rtl/>
          <w:lang w:bidi="ar-EG"/>
        </w:rPr>
        <w:t xml:space="preserve"> تلك التي تتمثل فى تعيين أو تحديد الوظائف والأدوار, ومن ملاحظات على النسق الاجتماعى أو وحدة الدراسة ككل, ولكن عادة ما تجر</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sz w:val="28"/>
          <w:szCs w:val="28"/>
          <w:rtl/>
          <w:lang w:bidi="ar-EG"/>
        </w:rPr>
        <w:t xml:space="preserve"> هذه الملاحظات على بعض جوانب أو أبعاد النسق, ويعد الشخص المفرد 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sz w:val="28"/>
          <w:szCs w:val="28"/>
          <w:rtl/>
          <w:lang w:bidi="ar-EG"/>
        </w:rPr>
        <w:t xml:space="preserve"> الواقع هو الوحدة الطبيعية للملاحظة.</w:t>
      </w:r>
    </w:p>
    <w:p w:rsidR="00B92BF3" w:rsidRPr="007F0551" w:rsidRDefault="00B92BF3" w:rsidP="00B92BF3">
      <w:pPr>
        <w:spacing w:after="0" w:line="240" w:lineRule="auto"/>
        <w:ind w:firstLine="423"/>
        <w:jc w:val="lowKashida"/>
        <w:rPr>
          <w:rFonts w:ascii="Times New Roman" w:eastAsia="Times New Roman" w:hAnsi="Times New Roman" w:cs="Simplified Arabic"/>
          <w:sz w:val="28"/>
          <w:szCs w:val="28"/>
          <w:rtl/>
          <w:lang w:bidi="ar-EG"/>
        </w:rPr>
      </w:pPr>
      <w:r w:rsidRPr="007F0551">
        <w:rPr>
          <w:rFonts w:ascii="Times New Roman" w:eastAsia="Times New Roman" w:hAnsi="Times New Roman" w:cs="Simplified Arabic" w:hint="cs"/>
          <w:sz w:val="28"/>
          <w:szCs w:val="28"/>
          <w:rtl/>
          <w:lang w:bidi="ar-EG"/>
        </w:rPr>
        <w:t>وعادة ما تصاغ هذه الإشكالية على النحو التال</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w:t>
      </w:r>
      <w:r w:rsidRPr="007F0551">
        <w:rPr>
          <w:rFonts w:ascii="Times New Roman" w:eastAsia="Times New Roman" w:hAnsi="Times New Roman" w:cs="Simplified Arabic"/>
          <w:sz w:val="28"/>
          <w:szCs w:val="28"/>
          <w:rtl/>
          <w:lang w:bidi="ar-EG"/>
        </w:rPr>
        <w:t>«</w:t>
      </w:r>
      <w:r w:rsidRPr="007F0551">
        <w:rPr>
          <w:rFonts w:ascii="Times New Roman" w:eastAsia="Times New Roman" w:hAnsi="Times New Roman" w:cs="Simplified Arabic" w:hint="cs"/>
          <w:sz w:val="28"/>
          <w:szCs w:val="28"/>
          <w:rtl/>
          <w:lang w:bidi="ar-EG"/>
        </w:rPr>
        <w:t xml:space="preserve"> فى حين تتوجه النظرية أو تهدف إلى تحديد أو تعيين الأداء الوظيفى للنسق الاجتماعى ككل, تركز البحوث الإمبريقية على وصف وتفسير السلوك الفردى للأشخاص</w:t>
      </w:r>
      <w:r w:rsidRPr="007F0551">
        <w:rPr>
          <w:rFonts w:ascii="Times New Roman" w:eastAsia="Times New Roman" w:hAnsi="Times New Roman" w:cs="Simplified Arabic"/>
          <w:sz w:val="28"/>
          <w:szCs w:val="28"/>
          <w:rtl/>
          <w:lang w:bidi="ar-EG"/>
        </w:rPr>
        <w:t>»</w:t>
      </w:r>
      <w:r w:rsidRPr="007F0551">
        <w:rPr>
          <w:rFonts w:ascii="Times New Roman" w:eastAsia="Times New Roman" w:hAnsi="Times New Roman" w:cs="Simplified Arabic" w:hint="cs"/>
          <w:sz w:val="28"/>
          <w:szCs w:val="28"/>
          <w:vertAlign w:val="superscript"/>
          <w:rtl/>
          <w:lang w:bidi="ar-EG"/>
        </w:rPr>
        <w:t>(11)</w:t>
      </w:r>
      <w:r w:rsidRPr="007F0551">
        <w:rPr>
          <w:rFonts w:ascii="Times New Roman" w:eastAsia="Times New Roman" w:hAnsi="Times New Roman" w:cs="Simplified Arabic" w:hint="cs"/>
          <w:sz w:val="28"/>
          <w:szCs w:val="28"/>
          <w:rtl/>
          <w:lang w:bidi="ar-EG"/>
        </w:rPr>
        <w:t xml:space="preserve">. </w:t>
      </w:r>
    </w:p>
    <w:p w:rsidR="00B92BF3" w:rsidRPr="007F0551" w:rsidRDefault="00B92BF3" w:rsidP="00B92BF3">
      <w:pPr>
        <w:spacing w:after="0" w:line="240" w:lineRule="auto"/>
        <w:ind w:firstLine="423"/>
        <w:jc w:val="lowKashida"/>
        <w:rPr>
          <w:rFonts w:ascii="Times New Roman" w:eastAsia="Times New Roman" w:hAnsi="Times New Roman" w:cs="Simplified Arabic"/>
          <w:sz w:val="28"/>
          <w:szCs w:val="28"/>
          <w:rtl/>
          <w:lang w:bidi="ar-EG"/>
        </w:rPr>
      </w:pPr>
      <w:r w:rsidRPr="007F0551">
        <w:rPr>
          <w:rFonts w:ascii="Times New Roman" w:eastAsia="Times New Roman" w:hAnsi="Times New Roman" w:cs="Simplified Arabic" w:hint="cs"/>
          <w:sz w:val="28"/>
          <w:szCs w:val="28"/>
          <w:rtl/>
          <w:lang w:bidi="ar-EG"/>
        </w:rPr>
        <w:t>والتركيز على السلوك الفرد</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كموضوع للدراسة والتفسير لم يتم تجاهله بشكل كامل 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العلم الاجتماع</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حيث تركز العديد من البحوث السوسيولوجية المعاصرة على وصف وتفسير السلوك الفرد</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مثل السلوك التصويت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أو الانتخاب</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السلوك الاستهلال</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الاختيار المهن</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الاتجاهات والقيم... الخ. وتضمنت المتغيرات الت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استخدمت فى الوصف والتفسير الخصائص الأساسية الت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تعزى إلى الأفراد موضع الدراسة, وخصائص البيئات الاجتماعية الت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يعيشون فيها والت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تتراوح بين الأسرة والأصدقاء, إلى السياقات الاجتماعية الأوسع وذلك باستخدام مناهج تفسير متعددة منها : </w:t>
      </w:r>
    </w:p>
    <w:p w:rsidR="00B92BF3" w:rsidRPr="007F0551" w:rsidRDefault="00B92BF3" w:rsidP="00B92BF3">
      <w:pPr>
        <w:spacing w:after="0" w:line="240" w:lineRule="auto"/>
        <w:jc w:val="lowKashida"/>
        <w:rPr>
          <w:rFonts w:ascii="Times New Roman" w:eastAsia="Times New Roman" w:hAnsi="Times New Roman" w:cs="Simplified Arabic"/>
          <w:sz w:val="28"/>
          <w:szCs w:val="28"/>
          <w:rtl/>
          <w:lang w:bidi="ar-EG"/>
        </w:rPr>
      </w:pPr>
      <w:r w:rsidRPr="007F0551">
        <w:rPr>
          <w:rFonts w:ascii="Times New Roman" w:eastAsia="Times New Roman" w:hAnsi="Times New Roman" w:cs="Simplified Arabic" w:hint="cs"/>
          <w:b/>
          <w:bCs/>
          <w:sz w:val="28"/>
          <w:szCs w:val="28"/>
          <w:rtl/>
          <w:lang w:bidi="ar-EG"/>
        </w:rPr>
        <w:t>1</w:t>
      </w:r>
      <w:r w:rsidRPr="007F0551">
        <w:rPr>
          <w:rFonts w:ascii="Times New Roman" w:eastAsia="Times New Roman" w:hAnsi="Times New Roman" w:cs="Monotype Koufi" w:hint="cs"/>
          <w:b/>
          <w:bCs/>
          <w:sz w:val="28"/>
          <w:szCs w:val="28"/>
          <w:rtl/>
          <w:lang w:bidi="ar-EG"/>
        </w:rPr>
        <w:t xml:space="preserve">) طريقة الارتباطات الإحصائية </w:t>
      </w:r>
      <w:r w:rsidRPr="007F0551">
        <w:rPr>
          <w:rFonts w:ascii="Times New Roman" w:eastAsia="Times New Roman" w:hAnsi="Times New Roman" w:cs="Simplified Arabic"/>
          <w:b/>
          <w:bCs/>
          <w:sz w:val="28"/>
          <w:szCs w:val="28"/>
          <w:lang w:bidi="ar-EG"/>
        </w:rPr>
        <w:t xml:space="preserve">Statistical Association </w:t>
      </w:r>
      <w:r w:rsidRPr="007F0551">
        <w:rPr>
          <w:rFonts w:ascii="Times New Roman" w:eastAsia="Times New Roman" w:hAnsi="Times New Roman" w:cs="Simplified Arabic" w:hint="cs"/>
          <w:b/>
          <w:bCs/>
          <w:sz w:val="28"/>
          <w:szCs w:val="28"/>
          <w:rtl/>
          <w:lang w:bidi="ar-EG"/>
        </w:rPr>
        <w:t xml:space="preserve"> : </w:t>
      </w:r>
      <w:r w:rsidRPr="007F0551">
        <w:rPr>
          <w:rFonts w:ascii="Times New Roman" w:eastAsia="Times New Roman" w:hAnsi="Times New Roman" w:cs="Simplified Arabic" w:hint="cs"/>
          <w:sz w:val="28"/>
          <w:szCs w:val="28"/>
          <w:rtl/>
          <w:lang w:bidi="ar-EG"/>
        </w:rPr>
        <w:t>وتستخدم  ف</w:t>
      </w:r>
      <w:r>
        <w:rPr>
          <w:rFonts w:ascii="Times New Roman" w:eastAsia="Times New Roman" w:hAnsi="Times New Roman" w:cs="Simplified Arabic" w:hint="cs"/>
          <w:sz w:val="28"/>
          <w:szCs w:val="28"/>
          <w:rtl/>
          <w:lang w:bidi="ar-IQ"/>
        </w:rPr>
        <w:t>ي</w:t>
      </w:r>
      <w:r w:rsidRPr="007F0551">
        <w:rPr>
          <w:rFonts w:ascii="Times New Roman" w:eastAsia="Times New Roman" w:hAnsi="Times New Roman" w:cs="Simplified Arabic" w:hint="cs"/>
          <w:sz w:val="28"/>
          <w:szCs w:val="28"/>
          <w:rtl/>
          <w:lang w:bidi="ar-EG"/>
        </w:rPr>
        <w:t xml:space="preserve"> العديد من البحوث الكمية الت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تهدف إلى تفسير السلوك الفرد</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لعينة من الأفراد يختلفون فى كل من السلوك المراد تفسيره, والخصائص الت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يظن أن من المحتمل الاعتماد عليها فى تفسير السلوك. </w:t>
      </w:r>
    </w:p>
    <w:p w:rsidR="00B92BF3" w:rsidRPr="007F0551" w:rsidRDefault="00B92BF3" w:rsidP="00B92BF3">
      <w:pPr>
        <w:spacing w:after="0" w:line="240" w:lineRule="auto"/>
        <w:ind w:firstLine="26"/>
        <w:jc w:val="lowKashida"/>
        <w:rPr>
          <w:rFonts w:ascii="Times New Roman" w:eastAsia="Times New Roman" w:hAnsi="Times New Roman" w:cs="Simplified Arabic"/>
          <w:sz w:val="28"/>
          <w:szCs w:val="28"/>
          <w:rtl/>
          <w:lang w:bidi="ar-EG"/>
        </w:rPr>
      </w:pPr>
      <w:r w:rsidRPr="007F0551">
        <w:rPr>
          <w:rFonts w:ascii="Times New Roman" w:eastAsia="Times New Roman" w:hAnsi="Times New Roman" w:cs="Simplified Arabic" w:hint="cs"/>
          <w:b/>
          <w:bCs/>
          <w:sz w:val="28"/>
          <w:szCs w:val="28"/>
          <w:rtl/>
          <w:lang w:bidi="ar-EG"/>
        </w:rPr>
        <w:t xml:space="preserve">2) </w:t>
      </w:r>
      <w:r w:rsidRPr="007F0551">
        <w:rPr>
          <w:rFonts w:ascii="Times New Roman" w:eastAsia="Times New Roman" w:hAnsi="Times New Roman" w:cs="Monotype Koufi" w:hint="cs"/>
          <w:b/>
          <w:bCs/>
          <w:sz w:val="28"/>
          <w:szCs w:val="28"/>
          <w:rtl/>
          <w:lang w:bidi="ar-EG"/>
        </w:rPr>
        <w:t>تستخدم الطريقة الثانية ف</w:t>
      </w:r>
      <w:r>
        <w:rPr>
          <w:rFonts w:ascii="Times New Roman" w:eastAsia="Times New Roman" w:hAnsi="Times New Roman" w:cs="Monotype Koufi" w:hint="cs"/>
          <w:b/>
          <w:bCs/>
          <w:sz w:val="28"/>
          <w:szCs w:val="28"/>
          <w:rtl/>
          <w:lang w:bidi="ar-EG"/>
        </w:rPr>
        <w:t>ي</w:t>
      </w:r>
      <w:r w:rsidRPr="007F0551">
        <w:rPr>
          <w:rFonts w:ascii="Times New Roman" w:eastAsia="Times New Roman" w:hAnsi="Times New Roman" w:cs="Monotype Koufi" w:hint="cs"/>
          <w:b/>
          <w:bCs/>
          <w:sz w:val="28"/>
          <w:szCs w:val="28"/>
          <w:rtl/>
          <w:lang w:bidi="ar-EG"/>
        </w:rPr>
        <w:t xml:space="preserve"> التفسير ف</w:t>
      </w:r>
      <w:r>
        <w:rPr>
          <w:rFonts w:ascii="Times New Roman" w:eastAsia="Times New Roman" w:hAnsi="Times New Roman" w:cs="Monotype Koufi" w:hint="cs"/>
          <w:b/>
          <w:bCs/>
          <w:sz w:val="28"/>
          <w:szCs w:val="28"/>
          <w:rtl/>
          <w:lang w:bidi="ar-EG"/>
        </w:rPr>
        <w:t>ي</w:t>
      </w:r>
      <w:r w:rsidRPr="007F0551">
        <w:rPr>
          <w:rFonts w:ascii="Times New Roman" w:eastAsia="Times New Roman" w:hAnsi="Times New Roman" w:cs="Monotype Koufi" w:hint="cs"/>
          <w:b/>
          <w:bCs/>
          <w:sz w:val="28"/>
          <w:szCs w:val="28"/>
          <w:rtl/>
          <w:lang w:bidi="ar-EG"/>
        </w:rPr>
        <w:t xml:space="preserve"> كل من البحوث الكيفية والكمية</w:t>
      </w:r>
      <w:r w:rsidRPr="007F0551">
        <w:rPr>
          <w:rFonts w:ascii="Times New Roman" w:eastAsia="Times New Roman" w:hAnsi="Times New Roman" w:cs="Simplified Arabic" w:hint="cs"/>
          <w:b/>
          <w:bCs/>
          <w:sz w:val="28"/>
          <w:szCs w:val="28"/>
          <w:rtl/>
          <w:lang w:bidi="ar-EG"/>
        </w:rPr>
        <w:t>,</w:t>
      </w:r>
      <w:r w:rsidRPr="007F0551">
        <w:rPr>
          <w:rFonts w:ascii="Times New Roman" w:eastAsia="Times New Roman" w:hAnsi="Times New Roman" w:cs="Simplified Arabic" w:hint="cs"/>
          <w:sz w:val="28"/>
          <w:szCs w:val="28"/>
          <w:rtl/>
          <w:lang w:bidi="ar-EG"/>
        </w:rPr>
        <w:t xml:space="preserve"> </w:t>
      </w:r>
      <w:r>
        <w:rPr>
          <w:rFonts w:ascii="Times New Roman" w:eastAsia="Times New Roman" w:hAnsi="Times New Roman" w:cs="Simplified Arabic" w:hint="cs"/>
          <w:sz w:val="28"/>
          <w:szCs w:val="28"/>
          <w:rtl/>
          <w:lang w:bidi="ar-EG"/>
        </w:rPr>
        <w:t xml:space="preserve">  </w:t>
      </w:r>
      <w:r w:rsidRPr="007F0551">
        <w:rPr>
          <w:rFonts w:ascii="Times New Roman" w:eastAsia="Times New Roman" w:hAnsi="Times New Roman" w:cs="Simplified Arabic" w:hint="cs"/>
          <w:sz w:val="28"/>
          <w:szCs w:val="28"/>
          <w:rtl/>
          <w:lang w:bidi="ar-EG"/>
        </w:rPr>
        <w:t xml:space="preserve">وتعتمد على تحليل وفحص العمليات الداخلية للفرد </w:t>
      </w:r>
      <w:r w:rsidRPr="007F0551">
        <w:rPr>
          <w:rFonts w:ascii="Times New Roman" w:eastAsia="Times New Roman" w:hAnsi="Times New Roman" w:cs="Simplified Arabic"/>
          <w:sz w:val="28"/>
          <w:szCs w:val="28"/>
          <w:lang w:bidi="ar-EG"/>
        </w:rPr>
        <w:t xml:space="preserve">Internal Process Within Individuals </w:t>
      </w:r>
      <w:r w:rsidRPr="007F0551">
        <w:rPr>
          <w:rFonts w:ascii="Times New Roman" w:eastAsia="Times New Roman" w:hAnsi="Times New Roman" w:cs="Simplified Arabic" w:hint="cs"/>
          <w:sz w:val="28"/>
          <w:szCs w:val="28"/>
          <w:rtl/>
          <w:lang w:bidi="ar-EG"/>
        </w:rPr>
        <w:t xml:space="preserve">, ويمكن الوصول إلى المعرفة بهذه العمليات الداخلية من خلال ما يعرف الاستبطان, أو الفهم المتعاطف </w:t>
      </w:r>
      <w:r w:rsidRPr="007F0551">
        <w:rPr>
          <w:rFonts w:ascii="Times New Roman" w:eastAsia="Times New Roman" w:hAnsi="Times New Roman" w:cs="Simplified Arabic"/>
          <w:sz w:val="28"/>
          <w:szCs w:val="28"/>
          <w:lang w:bidi="ar-EG"/>
        </w:rPr>
        <w:t xml:space="preserve">Introspection &amp; Sympathetic Understanding </w:t>
      </w:r>
      <w:r w:rsidRPr="007F0551">
        <w:rPr>
          <w:rFonts w:ascii="Times New Roman" w:eastAsia="Times New Roman" w:hAnsi="Times New Roman" w:cs="Simplified Arabic" w:hint="cs"/>
          <w:sz w:val="28"/>
          <w:szCs w:val="28"/>
          <w:rtl/>
          <w:lang w:bidi="ar-EG"/>
        </w:rPr>
        <w:t xml:space="preserve"> من قبل الملاحظة وأيضاً 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بعض الأحيان من خلال الرصد الكمي </w:t>
      </w:r>
      <w:r w:rsidRPr="007F0551">
        <w:rPr>
          <w:rFonts w:ascii="Times New Roman" w:eastAsia="Times New Roman" w:hAnsi="Times New Roman" w:cs="Simplified Arabic"/>
          <w:sz w:val="28"/>
          <w:szCs w:val="28"/>
          <w:lang w:bidi="ar-EG"/>
        </w:rPr>
        <w:t xml:space="preserve">Quantitative Monitoring </w:t>
      </w:r>
      <w:r w:rsidRPr="007F0551">
        <w:rPr>
          <w:rFonts w:ascii="Times New Roman" w:eastAsia="Times New Roman" w:hAnsi="Times New Roman" w:cs="Simplified Arabic" w:hint="cs"/>
          <w:sz w:val="28"/>
          <w:szCs w:val="28"/>
          <w:rtl/>
          <w:lang w:bidi="ar-EG"/>
        </w:rPr>
        <w:t xml:space="preserve"> للتغيرات داخل الفرد كما يفعل 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بعض فروع علم النفس, والمبدأ العام الذ</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تستند إليه مثل هذه التفسيرات أن الملاحظات تجرى فقط على الشخص المفرد. </w:t>
      </w:r>
    </w:p>
    <w:p w:rsidR="00B92BF3" w:rsidRPr="007F0551" w:rsidRDefault="00B92BF3" w:rsidP="00B92BF3">
      <w:pPr>
        <w:spacing w:after="0" w:line="240" w:lineRule="auto"/>
        <w:ind w:firstLine="423"/>
        <w:jc w:val="lowKashida"/>
        <w:rPr>
          <w:rFonts w:ascii="Times New Roman" w:eastAsia="Times New Roman" w:hAnsi="Times New Roman" w:cs="Simplified Arabic"/>
          <w:sz w:val="28"/>
          <w:szCs w:val="28"/>
          <w:rtl/>
          <w:lang w:bidi="ar-EG"/>
        </w:rPr>
      </w:pPr>
      <w:r w:rsidRPr="007F0551">
        <w:rPr>
          <w:rFonts w:ascii="Times New Roman" w:eastAsia="Times New Roman" w:hAnsi="Times New Roman" w:cs="Simplified Arabic" w:hint="cs"/>
          <w:sz w:val="28"/>
          <w:szCs w:val="28"/>
          <w:rtl/>
          <w:lang w:bidi="ar-EG"/>
        </w:rPr>
        <w:lastRenderedPageBreak/>
        <w:t>ولا تقتصر الاختلافات بين نمط</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التفسير السابقين 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أسلوب أو طريقة التفسير فقط، والمتغيرات الأساسية أو الرسمية المستخدمة 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التفسير التي تمتد من المتغيرات الخارجية إلى المتغيرات الفردية الت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تميز الشخص ككل, وهذه الأخيرة أ</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المتغيرات المميزة للفرد تركز على التغيرات الداخلية الت</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تحدث للفرد وتؤد</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إلى أن يصدر عنه أداء سلوكى معين. </w:t>
      </w:r>
    </w:p>
    <w:p w:rsidR="00B92BF3" w:rsidRPr="007F0551" w:rsidRDefault="00B92BF3" w:rsidP="00B92BF3">
      <w:pPr>
        <w:spacing w:after="0" w:line="240" w:lineRule="auto"/>
        <w:ind w:firstLine="720"/>
        <w:jc w:val="lowKashida"/>
        <w:rPr>
          <w:rFonts w:ascii="Times New Roman" w:eastAsia="Times New Roman" w:hAnsi="Times New Roman" w:cs="Simplified Arabic"/>
          <w:sz w:val="28"/>
          <w:szCs w:val="28"/>
          <w:rtl/>
          <w:lang w:bidi="ar-EG"/>
        </w:rPr>
      </w:pPr>
      <w:r w:rsidRPr="007F0551">
        <w:rPr>
          <w:rFonts w:ascii="Times New Roman" w:eastAsia="Times New Roman" w:hAnsi="Times New Roman" w:cs="Simplified Arabic" w:hint="cs"/>
          <w:sz w:val="28"/>
          <w:szCs w:val="28"/>
          <w:rtl/>
          <w:lang w:bidi="ar-EG"/>
        </w:rPr>
        <w:t>وأود أن أشير فقط إلى ملاحظة هامة, مفادها أن التركيز على تفسير السلوك الفردى 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العديد من البحوث الاجتماعية يفض</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بشكل ما إلى الابتعاد عن المشكلات المحورية </w:t>
      </w:r>
      <w:r w:rsidRPr="007F0551">
        <w:rPr>
          <w:rFonts w:ascii="Times New Roman" w:eastAsia="Times New Roman" w:hAnsi="Times New Roman" w:cs="Simplified Arabic"/>
          <w:sz w:val="28"/>
          <w:szCs w:val="28"/>
          <w:lang w:bidi="ar-EG"/>
        </w:rPr>
        <w:t xml:space="preserve">The Central Problems </w:t>
      </w:r>
      <w:r w:rsidRPr="007F0551">
        <w:rPr>
          <w:rFonts w:ascii="Times New Roman" w:eastAsia="Times New Roman" w:hAnsi="Times New Roman" w:cs="Simplified Arabic" w:hint="cs"/>
          <w:sz w:val="28"/>
          <w:szCs w:val="28"/>
          <w:rtl/>
          <w:lang w:bidi="ar-EG"/>
        </w:rPr>
        <w:t xml:space="preserve"> للنظرية الاجتماعية والمتعلقة بشكل خاص بتحديد أو تعيين وظائف وأدوار الأنساق الاجتماعية </w:t>
      </w:r>
      <w:r w:rsidRPr="007F0551">
        <w:rPr>
          <w:rFonts w:ascii="Times New Roman" w:eastAsia="Times New Roman" w:hAnsi="Times New Roman" w:cs="Simplified Arabic"/>
          <w:sz w:val="28"/>
          <w:szCs w:val="28"/>
          <w:lang w:bidi="ar-EG"/>
        </w:rPr>
        <w:t xml:space="preserve">The Functioning of Social Systems </w:t>
      </w:r>
      <w:r w:rsidRPr="007F0551">
        <w:rPr>
          <w:rFonts w:ascii="Times New Roman" w:eastAsia="Times New Roman" w:hAnsi="Times New Roman" w:cs="Simplified Arabic" w:hint="cs"/>
          <w:sz w:val="28"/>
          <w:szCs w:val="28"/>
          <w:rtl/>
          <w:lang w:bidi="ar-EG"/>
        </w:rPr>
        <w:t>. إذن فالمهمة الأساسية المنوطة بالمتخصصين فى العلوم الاجتماعية تتمثل ف</w:t>
      </w:r>
      <w:r>
        <w:rPr>
          <w:rFonts w:ascii="Times New Roman" w:eastAsia="Times New Roman" w:hAnsi="Times New Roman" w:cs="Simplified Arabic" w:hint="cs"/>
          <w:sz w:val="28"/>
          <w:szCs w:val="28"/>
          <w:rtl/>
          <w:lang w:bidi="ar-EG"/>
        </w:rPr>
        <w:t>ي</w:t>
      </w:r>
      <w:r w:rsidRPr="007F0551">
        <w:rPr>
          <w:rFonts w:ascii="Times New Roman" w:eastAsia="Times New Roman" w:hAnsi="Times New Roman" w:cs="Simplified Arabic" w:hint="cs"/>
          <w:sz w:val="28"/>
          <w:szCs w:val="28"/>
          <w:rtl/>
          <w:lang w:bidi="ar-EG"/>
        </w:rPr>
        <w:t xml:space="preserve"> وصف وتفسير الظواهر الاجتماعية </w:t>
      </w:r>
      <w:r w:rsidRPr="007F0551">
        <w:rPr>
          <w:rFonts w:ascii="Times New Roman" w:eastAsia="Times New Roman" w:hAnsi="Times New Roman" w:cs="Simplified Arabic"/>
          <w:sz w:val="28"/>
          <w:szCs w:val="28"/>
          <w:lang w:bidi="ar-EG"/>
        </w:rPr>
        <w:t xml:space="preserve">Social Phenomena </w:t>
      </w:r>
      <w:r w:rsidRPr="007F0551">
        <w:rPr>
          <w:rFonts w:ascii="Times New Roman" w:eastAsia="Times New Roman" w:hAnsi="Times New Roman" w:cs="Simplified Arabic" w:hint="cs"/>
          <w:sz w:val="28"/>
          <w:szCs w:val="28"/>
          <w:rtl/>
          <w:lang w:bidi="ar-EG"/>
        </w:rPr>
        <w:t xml:space="preserve"> وليس وصف وتفسير السلوك الشخصى للأفراد </w:t>
      </w:r>
      <w:r w:rsidRPr="007F0551">
        <w:rPr>
          <w:rFonts w:ascii="Times New Roman" w:eastAsia="Times New Roman" w:hAnsi="Times New Roman" w:cs="Simplified Arabic" w:hint="cs"/>
          <w:sz w:val="28"/>
          <w:szCs w:val="28"/>
          <w:vertAlign w:val="superscript"/>
          <w:rtl/>
          <w:lang w:bidi="ar-EG"/>
        </w:rPr>
        <w:t>(12)</w:t>
      </w:r>
      <w:r w:rsidRPr="007F0551">
        <w:rPr>
          <w:rFonts w:ascii="Times New Roman" w:eastAsia="Times New Roman" w:hAnsi="Times New Roman" w:cs="Simplified Arabic" w:hint="cs"/>
          <w:sz w:val="28"/>
          <w:szCs w:val="28"/>
          <w:rtl/>
          <w:lang w:bidi="ar-EG"/>
        </w:rPr>
        <w:t xml:space="preserve">. </w:t>
      </w:r>
    </w:p>
    <w:p w:rsidR="00A91D3C" w:rsidRDefault="00A91D3C">
      <w:pPr>
        <w:rPr>
          <w:lang w:bidi="ar-EG"/>
        </w:rPr>
      </w:pPr>
    </w:p>
    <w:sectPr w:rsidR="00A91D3C" w:rsidSect="00B749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2D"/>
    <w:rsid w:val="00014A2D"/>
    <w:rsid w:val="00A91D3C"/>
    <w:rsid w:val="00B749EA"/>
    <w:rsid w:val="00B92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2112</Words>
  <Characters>12045</Characters>
  <Application>Microsoft Office Word</Application>
  <DocSecurity>0</DocSecurity>
  <Lines>100</Lines>
  <Paragraphs>28</Paragraphs>
  <ScaleCrop>false</ScaleCrop>
  <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City</dc:creator>
  <cp:keywords/>
  <dc:description/>
  <cp:lastModifiedBy>Smart City</cp:lastModifiedBy>
  <cp:revision>2</cp:revision>
  <dcterms:created xsi:type="dcterms:W3CDTF">2015-02-04T18:05:00Z</dcterms:created>
  <dcterms:modified xsi:type="dcterms:W3CDTF">2015-02-04T18:06:00Z</dcterms:modified>
</cp:coreProperties>
</file>